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45" w:rsidRDefault="00A05045" w:rsidP="00C267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A05045" w:rsidRPr="00EE1DF3" w:rsidRDefault="00A05045" w:rsidP="00C267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A05045" w:rsidRPr="00EE1DF3" w:rsidRDefault="00A05045" w:rsidP="00C26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045" w:rsidRPr="00EE1DF3" w:rsidRDefault="00A05045" w:rsidP="00C2678C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A05045" w:rsidRPr="00EE1DF3" w:rsidTr="00870DBD">
        <w:trPr>
          <w:trHeight w:val="2474"/>
        </w:trPr>
        <w:tc>
          <w:tcPr>
            <w:tcW w:w="4692" w:type="dxa"/>
          </w:tcPr>
          <w:p w:rsidR="00A05045" w:rsidRPr="00EE1DF3" w:rsidRDefault="00A05045" w:rsidP="00C26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05045" w:rsidRPr="003B548E" w:rsidRDefault="00A05045" w:rsidP="00C2678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A05045" w:rsidRPr="003B548E" w:rsidRDefault="00A05045" w:rsidP="00C2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05045" w:rsidRPr="003B548E" w:rsidRDefault="00A05045" w:rsidP="00C2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05045" w:rsidRPr="00EE1DF3" w:rsidRDefault="00A05045" w:rsidP="003E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_/ М.Е. Остапенко </w:t>
            </w:r>
            <w:r w:rsidR="002502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7AD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502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ADF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0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7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05045" w:rsidRPr="00BB4B27" w:rsidRDefault="00A05045" w:rsidP="00C2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05045" w:rsidRPr="00BB4B27" w:rsidRDefault="00A05045" w:rsidP="00C2678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05045" w:rsidRPr="00BB4B27" w:rsidRDefault="00A05045" w:rsidP="00C2678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05045" w:rsidRPr="00BB4B27" w:rsidRDefault="00A05045" w:rsidP="00C26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05045" w:rsidRPr="00BB4B27" w:rsidRDefault="00A05045" w:rsidP="00C2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A05045" w:rsidRPr="00BB4B27" w:rsidRDefault="00A05045" w:rsidP="00C2678C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05045" w:rsidRDefault="00A05045" w:rsidP="00C2678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ПМ.06 Моделирование зубов</w:t>
      </w:r>
    </w:p>
    <w:p w:rsidR="00A05045" w:rsidRDefault="00A05045" w:rsidP="00C2678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A05045" w:rsidRDefault="00A05045" w:rsidP="00C2678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A05045" w:rsidRDefault="00A05045" w:rsidP="00C2678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A05045" w:rsidRPr="00BB4B27" w:rsidRDefault="00A05045" w:rsidP="00C2678C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05045" w:rsidRPr="00BB4B27" w:rsidRDefault="00A05045" w:rsidP="00C2678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2678C" w:rsidRDefault="00C2678C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C2678C" w:rsidRDefault="00C2678C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BB4B27" w:rsidRDefault="00A05045" w:rsidP="00C2678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05045" w:rsidRPr="002565B9" w:rsidRDefault="00A05045" w:rsidP="00C2678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870D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E7ADF">
        <w:rPr>
          <w:rFonts w:ascii="Times New Roman" w:eastAsia="Times New Roman" w:hAnsi="Times New Roman" w:cs="Times New Roman"/>
          <w:b/>
          <w:sz w:val="28"/>
          <w:szCs w:val="28"/>
        </w:rPr>
        <w:t>1 г</w:t>
      </w:r>
    </w:p>
    <w:p w:rsidR="00A05045" w:rsidRPr="00DE6D0D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Кугут Н.П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высшей квалификационной категории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A05045" w:rsidRPr="00B9261E" w:rsidRDefault="00A05045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A05045" w:rsidRPr="00B9261E" w:rsidRDefault="00A05045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870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8A45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70D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870DB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E7AD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bookmarkStart w:id="0" w:name="_GoBack"/>
      <w:bookmarkEnd w:id="0"/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A05045" w:rsidRPr="00B9261E" w:rsidRDefault="00A05045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A05045" w:rsidRPr="00B9261E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A05045" w:rsidRPr="00B9261E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45" w:rsidRPr="00B9261E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A05045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A05045" w:rsidRPr="00B9261E" w:rsidRDefault="00A05045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DEF" w:rsidRDefault="00A05045" w:rsidP="00C26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 стоматологии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E4DEF" w:rsidRDefault="00AE4DEF" w:rsidP="00C2678C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E4DEF" w:rsidRDefault="00AE4DEF" w:rsidP="00C2678C">
      <w:pPr>
        <w:spacing w:after="0" w:line="240" w:lineRule="auto"/>
      </w:pPr>
    </w:p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2678C" w:rsidRPr="00C2678C" w:rsidRDefault="00C2678C" w:rsidP="00C2678C"/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2678C" w:rsidRDefault="00C2678C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AE4DEF" w:rsidRPr="00AE4DEF" w:rsidRDefault="00AE4DEF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AE4DEF">
        <w:rPr>
          <w:rFonts w:ascii="Times New Roman" w:hAnsi="Times New Roman"/>
          <w:color w:val="auto"/>
          <w:sz w:val="32"/>
          <w:szCs w:val="32"/>
        </w:rPr>
        <w:t>Рецензия</w:t>
      </w:r>
    </w:p>
    <w:p w:rsidR="00AE4DEF" w:rsidRPr="00AE4DEF" w:rsidRDefault="00AE4DEF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F">
        <w:rPr>
          <w:rFonts w:ascii="Times New Roman" w:hAnsi="Times New Roman" w:cs="Times New Roman"/>
          <w:b/>
          <w:sz w:val="32"/>
          <w:szCs w:val="32"/>
        </w:rPr>
        <w:t>на рабочую программу ПМ. 06</w:t>
      </w:r>
    </w:p>
    <w:p w:rsidR="00AE4DEF" w:rsidRDefault="00AE4DEF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F">
        <w:rPr>
          <w:rFonts w:ascii="Times New Roman" w:hAnsi="Times New Roman" w:cs="Times New Roman"/>
          <w:b/>
          <w:sz w:val="32"/>
          <w:szCs w:val="32"/>
        </w:rPr>
        <w:t>специальность 31.02.05 Стоматология ортопедическая</w:t>
      </w:r>
    </w:p>
    <w:p w:rsidR="00C2678C" w:rsidRPr="00AE4DEF" w:rsidRDefault="00C2678C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E4DEF">
        <w:rPr>
          <w:rFonts w:ascii="Times New Roman" w:hAnsi="Times New Roman" w:cs="Times New Roman"/>
          <w:sz w:val="28"/>
          <w:szCs w:val="28"/>
        </w:rPr>
        <w:t xml:space="preserve">В программе даётся чёткое изложение содержания и оснащения в зависимости от темы занятий. 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также материально-техническое обеспечение, необходимое для изучения дисциплины.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 xml:space="preserve">Так как моделирование зубов является основой любой ортопедической конструкции, ПМ 06 является основой всех профессиональных модулей  </w:t>
      </w:r>
    </w:p>
    <w:p w:rsidR="00AE4DEF" w:rsidRPr="00C2678C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4DEF" w:rsidRPr="00C2678C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8C">
        <w:rPr>
          <w:rFonts w:ascii="Times New Roman" w:hAnsi="Times New Roman" w:cs="Times New Roman"/>
          <w:sz w:val="28"/>
          <w:szCs w:val="28"/>
        </w:rPr>
        <w:t>Рецензент:</w:t>
      </w:r>
    </w:p>
    <w:p w:rsidR="00AE4DEF" w:rsidRP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DEF" w:rsidRPr="00C2678C">
        <w:rPr>
          <w:rFonts w:ascii="Times New Roman" w:hAnsi="Times New Roman" w:cs="Times New Roman"/>
          <w:sz w:val="28"/>
          <w:szCs w:val="28"/>
        </w:rPr>
        <w:t xml:space="preserve">реподаватель высшей категории </w:t>
      </w:r>
    </w:p>
    <w:p w:rsidR="00AE4DEF" w:rsidRPr="00C2678C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8C">
        <w:rPr>
          <w:rFonts w:ascii="Times New Roman" w:hAnsi="Times New Roman" w:cs="Times New Roman"/>
          <w:sz w:val="28"/>
          <w:szCs w:val="28"/>
        </w:rPr>
        <w:t>ЦМК стоматологии ортопедической</w:t>
      </w:r>
      <w:r w:rsidR="00C2678C">
        <w:rPr>
          <w:rFonts w:ascii="Times New Roman" w:hAnsi="Times New Roman" w:cs="Times New Roman"/>
          <w:sz w:val="28"/>
          <w:szCs w:val="28"/>
        </w:rPr>
        <w:t>,</w:t>
      </w:r>
    </w:p>
    <w:p w:rsidR="00AE4DEF" w:rsidRP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AE4DEF" w:rsidRPr="00C2678C">
        <w:rPr>
          <w:rFonts w:ascii="Times New Roman" w:hAnsi="Times New Roman" w:cs="Times New Roman"/>
          <w:sz w:val="28"/>
          <w:szCs w:val="28"/>
        </w:rPr>
        <w:t xml:space="preserve">ндидат </w:t>
      </w:r>
      <w:r w:rsidRPr="00C2678C">
        <w:rPr>
          <w:rFonts w:ascii="Times New Roman" w:hAnsi="Times New Roman" w:cs="Times New Roman"/>
          <w:sz w:val="28"/>
          <w:szCs w:val="28"/>
        </w:rPr>
        <w:t>педагогических</w:t>
      </w:r>
      <w:r w:rsidR="00AE4DEF" w:rsidRPr="00C2678C">
        <w:rPr>
          <w:rFonts w:ascii="Times New Roman" w:hAnsi="Times New Roman" w:cs="Times New Roman"/>
          <w:sz w:val="28"/>
          <w:szCs w:val="28"/>
        </w:rPr>
        <w:t xml:space="preserve"> наук _____________  Т.Э  Кочарян</w:t>
      </w: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Pr="00AE4DEF" w:rsidRDefault="00AE4DEF" w:rsidP="00C2678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AE4DEF">
        <w:rPr>
          <w:rFonts w:ascii="Times New Roman" w:hAnsi="Times New Roman"/>
          <w:color w:val="auto"/>
          <w:sz w:val="32"/>
          <w:szCs w:val="32"/>
        </w:rPr>
        <w:lastRenderedPageBreak/>
        <w:t>Рецензия</w:t>
      </w:r>
    </w:p>
    <w:p w:rsidR="00AE4DEF" w:rsidRPr="00AE4DEF" w:rsidRDefault="00AE4DEF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F">
        <w:rPr>
          <w:rFonts w:ascii="Times New Roman" w:hAnsi="Times New Roman" w:cs="Times New Roman"/>
          <w:b/>
          <w:sz w:val="32"/>
          <w:szCs w:val="32"/>
        </w:rPr>
        <w:t>на рабочую программу ПМ. 06</w:t>
      </w:r>
    </w:p>
    <w:p w:rsidR="00AE4DEF" w:rsidRDefault="00AE4DEF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F">
        <w:rPr>
          <w:rFonts w:ascii="Times New Roman" w:hAnsi="Times New Roman" w:cs="Times New Roman"/>
          <w:b/>
          <w:sz w:val="32"/>
          <w:szCs w:val="32"/>
        </w:rPr>
        <w:t>специальность 31.02.05 Стоматология ортопедическая</w:t>
      </w:r>
    </w:p>
    <w:p w:rsidR="00C2678C" w:rsidRPr="00AE4DEF" w:rsidRDefault="00C2678C" w:rsidP="00C26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ПМ.06 является важным для о</w:t>
      </w:r>
      <w:r>
        <w:rPr>
          <w:rFonts w:ascii="Times New Roman" w:hAnsi="Times New Roman" w:cs="Times New Roman"/>
          <w:sz w:val="28"/>
          <w:szCs w:val="28"/>
        </w:rPr>
        <w:t xml:space="preserve">бучения будущих зубных техников, так как моделирования зубов основа всех ортопедических конструкций. В данной рабочей программе хорошо освещены техники моделирования, особенности моделирования зубов верхней и нижней челюсти, </w:t>
      </w:r>
      <w:r w:rsidRPr="00AE4DEF">
        <w:rPr>
          <w:rFonts w:ascii="Times New Roman" w:hAnsi="Times New Roman" w:cs="Times New Roman"/>
          <w:sz w:val="28"/>
          <w:szCs w:val="28"/>
        </w:rPr>
        <w:t xml:space="preserve">чёткое изложение содержания и оснащения в зависимости от темы занятий. 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также материально-техническое обеспечение, необходимое для изучения дисциплины.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>Рекомендуется выделять темы для самостоятельного изучения студентами в аудиторное и внеаудиторное время.</w:t>
      </w: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E4DEF">
        <w:rPr>
          <w:rFonts w:ascii="Times New Roman" w:hAnsi="Times New Roman" w:cs="Times New Roman"/>
          <w:sz w:val="28"/>
          <w:szCs w:val="28"/>
        </w:rPr>
        <w:tab/>
        <w:t xml:space="preserve">Так как моделирование зубов является основой любой ортопедической конструкции, ПМ 06 является основой всех профессиональных модулей  </w:t>
      </w: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Pr="00C2678C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8C">
        <w:rPr>
          <w:rFonts w:ascii="Times New Roman" w:hAnsi="Times New Roman" w:cs="Times New Roman"/>
          <w:sz w:val="28"/>
          <w:szCs w:val="28"/>
        </w:rPr>
        <w:t>Рецензент:</w:t>
      </w:r>
    </w:p>
    <w:p w:rsidR="00AE4DEF" w:rsidRDefault="00AE4DEF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AE4DEF" w:rsidRPr="00B9261E" w:rsidRDefault="00C2678C" w:rsidP="00C2678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4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="00AE4DEF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 w:rsidR="00AE4D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AE4DEF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8C" w:rsidRDefault="00C2678C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DEF" w:rsidRPr="00AE4DEF" w:rsidRDefault="00AE4DEF" w:rsidP="00C26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045" w:rsidRPr="00AE4DEF" w:rsidRDefault="00A05045" w:rsidP="00C2678C">
      <w:pPr>
        <w:tabs>
          <w:tab w:val="left" w:pos="133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0DBD" w:rsidRDefault="00870DBD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E4DEF" w:rsidRDefault="00AE4DEF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E4DEF" w:rsidRDefault="00AE4DEF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05045" w:rsidRPr="00DE6D0D" w:rsidRDefault="00A05045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СОДЕРЖАНИЕ</w:t>
      </w:r>
    </w:p>
    <w:p w:rsidR="00A05045" w:rsidRPr="00DE6D0D" w:rsidRDefault="00A05045" w:rsidP="00C2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045" w:rsidRPr="00DE6D0D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ПАСПОРТ рабочей  ПРОГРАММЫ ПРОФЕССИОНАЛЬНОГО </w:t>
      </w:r>
    </w:p>
    <w:p w:rsidR="00A05045" w:rsidRPr="00DE6D0D" w:rsidRDefault="00A05045" w:rsidP="00C2678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</w:t>
      </w:r>
    </w:p>
    <w:p w:rsidR="00A05045" w:rsidRPr="00DE6D0D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СТРУКТУРА и  содержание  профессионального </w:t>
      </w:r>
    </w:p>
    <w:p w:rsidR="00A05045" w:rsidRPr="00DE6D0D" w:rsidRDefault="00A05045" w:rsidP="00C2678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                                </w:t>
      </w:r>
    </w:p>
    <w:p w:rsidR="00A05045" w:rsidRPr="00DE6D0D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условия  реализации  рабочей программы ПРОФЕССИОНАЛЬНОГО МОДУЛЯ                                                 </w:t>
      </w:r>
    </w:p>
    <w:p w:rsidR="00A05045" w:rsidRPr="001F2476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профессионального модуля    </w:t>
      </w:r>
    </w:p>
    <w:p w:rsidR="00A05045" w:rsidRPr="00DE6D0D" w:rsidRDefault="00A05045" w:rsidP="00C2678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Тематические планы профессионального модуля</w:t>
      </w: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</w:t>
      </w: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70DBD" w:rsidRDefault="00870DBD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678C" w:rsidRDefault="00C2678C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05045" w:rsidRDefault="00A05045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1. паспорт ПРОГРАММЫ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caps/>
          <w:sz w:val="28"/>
          <w:szCs w:val="28"/>
        </w:rPr>
        <w:t>ПРОФЕССИОНАЛЬНОГО МОДУЛЯ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FB1EE2" w:rsidRPr="00FB1EE2" w:rsidRDefault="00FB1EE2" w:rsidP="00C2678C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31.02.05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Стоматология ортопедическая 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FB1EE2" w:rsidRPr="00C2678C" w:rsidRDefault="00FB1EE2" w:rsidP="00C2678C">
      <w:pPr>
        <w:pStyle w:val="a7"/>
        <w:widowControl w:val="0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67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с современными зуботехническими материалами с учетом соблюдения техники безопасности при воздействии профессиональных вредностей; </w:t>
      </w:r>
    </w:p>
    <w:p w:rsidR="00FB1EE2" w:rsidRPr="00C2678C" w:rsidRDefault="00FB1EE2" w:rsidP="00C2678C">
      <w:pPr>
        <w:pStyle w:val="a7"/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моделировать коронковую часть зуба из пластилина, гипса, воска.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2678C">
        <w:rPr>
          <w:rFonts w:ascii="Times New Roman" w:eastAsia="Calibri" w:hAnsi="Times New Roman" w:cs="Times New Roman"/>
          <w:iCs/>
          <w:sz w:val="28"/>
          <w:szCs w:val="28"/>
        </w:rPr>
        <w:t>подготавливать рабочее место;</w:t>
      </w:r>
    </w:p>
    <w:p w:rsidR="00FB1EE2" w:rsidRPr="00C2678C" w:rsidRDefault="00FB1EE2" w:rsidP="00C2678C">
      <w:pPr>
        <w:pStyle w:val="a7"/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678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изготавливать зубы из пластилина;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вырезать зубы из гипса;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моделировать зубы воском;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пользоваться гипсовым ножом и зуботехническим шпателем;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пользоваться моделировочным скальпелем;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пользоваться воскотопкой;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пользоваться электрошпателем;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 xml:space="preserve">регулировать процессы расплавления и затвердевания воска; 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моделировать коронковую часть зуба из гипса методом резьбы;</w:t>
      </w:r>
    </w:p>
    <w:p w:rsidR="00FB1EE2" w:rsidRPr="00C2678C" w:rsidRDefault="00FB1EE2" w:rsidP="00C2678C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организовать процесс моделирования с соблюдением требовании техники безопасности.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FB1EE2" w:rsidRPr="00C2678C" w:rsidRDefault="00FB1EE2" w:rsidP="00C2678C">
      <w:pPr>
        <w:pStyle w:val="a7"/>
        <w:keepNext/>
        <w:numPr>
          <w:ilvl w:val="0"/>
          <w:numId w:val="19"/>
        </w:numPr>
        <w:tabs>
          <w:tab w:val="left" w:pos="1134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морфологические особенности формы коронковой части зуба в зависимости от функциональной принадлежности;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функциональное назначение анатомических образовании зубов;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соотношение коронковой и корневой частей зубов;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морфологические признаки принадлежности зуба к той или иной группе, стороне и челюсти;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назначение и формы контактных поверхностей соседних зубов и места расположения контактов;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назначение и формы экватора зубов различных групп;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 xml:space="preserve">различные методики моделирования морфологии коронок зубов; 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lastRenderedPageBreak/>
        <w:t>одонтоскопия, одонтом</w:t>
      </w:r>
      <w:r w:rsidR="00870DBD" w:rsidRPr="00C2678C">
        <w:rPr>
          <w:rFonts w:ascii="Times New Roman" w:eastAsia="Calibri" w:hAnsi="Times New Roman" w:cs="Times New Roman"/>
          <w:sz w:val="28"/>
          <w:szCs w:val="28"/>
        </w:rPr>
        <w:t>е</w:t>
      </w:r>
      <w:r w:rsidRPr="00C2678C">
        <w:rPr>
          <w:rFonts w:ascii="Times New Roman" w:eastAsia="Calibri" w:hAnsi="Times New Roman" w:cs="Times New Roman"/>
          <w:sz w:val="28"/>
          <w:szCs w:val="28"/>
        </w:rPr>
        <w:t>трия;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техника моделирования резьбой и лепкой;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инструменты для резьбы и лепки, особенности их применения при работе с различными материалами;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техника безопасности при работе с моделировочными инструментами;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гипс;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состав;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виды;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технологические свойства;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моделирование из гипса;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основные принципы;</w:t>
      </w:r>
    </w:p>
    <w:p w:rsidR="00FB1EE2" w:rsidRPr="00C2678C" w:rsidRDefault="00870DBD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восковые композиции,</w:t>
      </w:r>
      <w:r w:rsidR="00FB1EE2" w:rsidRPr="00C2678C">
        <w:rPr>
          <w:rFonts w:ascii="Times New Roman" w:eastAsia="Calibri" w:hAnsi="Times New Roman" w:cs="Times New Roman"/>
          <w:sz w:val="28"/>
          <w:szCs w:val="28"/>
        </w:rPr>
        <w:t xml:space="preserve"> выпускаемые промышленностью;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состав, свойства, применение;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методы моделирования различными видами восковых композиции;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технологические свойства медицинского гипса;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технологические свойства базисного воска и воска моделировочного для мостовидных протезов;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методы моделирования;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инструменты и приспособления для моделирования;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технику моделирования морфологических элементов коронковой части зуба;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требования к промежуточной части мостовидных протезов;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требования к восковым базисам съемных протезов;</w:t>
      </w:r>
    </w:p>
    <w:p w:rsidR="00FB1EE2" w:rsidRPr="00C2678C" w:rsidRDefault="00FB1EE2" w:rsidP="00C2678C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требования техники безопасности при моделировании различными методами.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примерной программы профессионального модуля:</w:t>
      </w:r>
    </w:p>
    <w:p w:rsidR="00FB1EE2" w:rsidRPr="00FB1EE2" w:rsidRDefault="00FB1EE2" w:rsidP="00C2678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обучающегося – 198 часа, </w:t>
      </w:r>
    </w:p>
    <w:p w:rsidR="00FB1EE2" w:rsidRPr="00C2678C" w:rsidRDefault="00FB1EE2" w:rsidP="00C2678C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– 132 часа;</w:t>
      </w:r>
    </w:p>
    <w:p w:rsidR="00FB1EE2" w:rsidRPr="00C2678C" w:rsidRDefault="00FB1EE2" w:rsidP="00C2678C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самостоятельной работы обучающегося – 66 часа;</w:t>
      </w:r>
    </w:p>
    <w:p w:rsidR="00FB1EE2" w:rsidRPr="00FB1EE2" w:rsidRDefault="00FB1EE2" w:rsidP="00C2678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учебной практики – 18 часов.</w:t>
      </w:r>
    </w:p>
    <w:p w:rsidR="00FB1EE2" w:rsidRPr="00FB1EE2" w:rsidRDefault="00FB1EE2" w:rsidP="00C2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C2678C" w:rsidRDefault="00FB1EE2" w:rsidP="00C2678C">
      <w:pPr>
        <w:pStyle w:val="af8"/>
        <w:rPr>
          <w:rFonts w:ascii="Times New Roman" w:hAnsi="Times New Roman"/>
          <w:sz w:val="28"/>
          <w:szCs w:val="28"/>
        </w:rPr>
      </w:pPr>
      <w:r w:rsidRPr="00FB1EE2">
        <w:br w:type="page"/>
      </w:r>
      <w:r w:rsidR="00C2678C" w:rsidRPr="00C2678C">
        <w:rPr>
          <w:rFonts w:ascii="Times New Roman" w:hAnsi="Times New Roman"/>
          <w:sz w:val="28"/>
          <w:szCs w:val="28"/>
        </w:rPr>
        <w:lastRenderedPageBreak/>
        <w:t>Р</w:t>
      </w:r>
      <w:r w:rsidRPr="00C2678C">
        <w:rPr>
          <w:rFonts w:ascii="Times New Roman" w:hAnsi="Times New Roman"/>
          <w:sz w:val="28"/>
          <w:szCs w:val="28"/>
        </w:rPr>
        <w:t xml:space="preserve">езультаты освоения ПРОФЕССИОНАЛЬНОГО МОДУЛЯ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tabs>
          <w:tab w:val="left" w:pos="104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</w:p>
    <w:p w:rsidR="00FB1EE2" w:rsidRPr="00FB1EE2" w:rsidRDefault="00FB1EE2" w:rsidP="00C2678C">
      <w:pPr>
        <w:tabs>
          <w:tab w:val="left" w:pos="104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EE2">
        <w:rPr>
          <w:rFonts w:ascii="Times New Roman" w:eastAsia="Calibri" w:hAnsi="Times New Roman" w:cs="Times New Roman"/>
          <w:bCs/>
          <w:sz w:val="28"/>
          <w:szCs w:val="28"/>
          <w:u w:val="single"/>
        </w:rPr>
        <w:t>4.3.5.</w:t>
      </w:r>
      <w:r w:rsidRPr="00FB1E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 </w:t>
      </w:r>
      <w:r w:rsidRPr="00FB1E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Моделирование зубов, </w:t>
      </w:r>
    </w:p>
    <w:p w:rsidR="00FB1EE2" w:rsidRPr="00FB1EE2" w:rsidRDefault="00FB1EE2" w:rsidP="00C2678C">
      <w:pPr>
        <w:tabs>
          <w:tab w:val="left" w:pos="104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 в том числе профессиональными (ПК) и общими (ОК) компетенциями: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895"/>
      </w:tblGrid>
      <w:tr w:rsidR="00FB1EE2" w:rsidRPr="00FB1EE2" w:rsidTr="00870DBD">
        <w:trPr>
          <w:trHeight w:val="651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B1EE2" w:rsidRPr="00FB1EE2" w:rsidTr="00870DBD">
        <w:trPr>
          <w:trHeight w:val="567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ПК 6.1.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зубов в зависимости от функциональной принадлежности.</w:t>
            </w:r>
          </w:p>
        </w:tc>
      </w:tr>
      <w:tr w:rsidR="00FB1EE2" w:rsidRPr="00FB1EE2" w:rsidTr="00870DB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B1EE2" w:rsidRPr="00FB1EE2" w:rsidTr="00870DB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в коллективе и команде, эффективно общаться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коллегами, руководством, потребителями.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условиях частой смены технологий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профессиональной деятельности.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Быть готовым брать на себя нравственные обязательства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отношению к природе, обществу и человеку.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Оказывать первую (доврачебную) медицинскую помощь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неотложных состояниях.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B1EE2" w:rsidRPr="00FB1EE2" w:rsidTr="00870DBD">
        <w:trPr>
          <w:trHeight w:val="67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ОК 14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B1EE2" w:rsidRPr="00FB1EE2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FB1EE2" w:rsidRDefault="00A05045" w:rsidP="00C26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2.</w:t>
      </w:r>
      <w:r w:rsidR="00FB1EE2" w:rsidRPr="00FB1EE2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FB1EE2" w:rsidRPr="00FB1EE2">
        <w:rPr>
          <w:rFonts w:ascii="Times New Roman" w:eastAsia="Calibri" w:hAnsi="Times New Roman" w:cs="Times New Roman"/>
          <w:b/>
          <w:sz w:val="28"/>
          <w:szCs w:val="28"/>
        </w:rPr>
        <w:t>Содержание обучения по профессиональному модулю (ПМ)</w:t>
      </w:r>
    </w:p>
    <w:p w:rsidR="00C2678C" w:rsidRPr="00FB1EE2" w:rsidRDefault="00C2678C" w:rsidP="00C2678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575"/>
        <w:gridCol w:w="6666"/>
        <w:gridCol w:w="2288"/>
        <w:gridCol w:w="2095"/>
      </w:tblGrid>
      <w:tr w:rsidR="00FB1EE2" w:rsidRPr="00FB1EE2" w:rsidTr="00870DBD">
        <w:trPr>
          <w:trHeight w:val="929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FB1EE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освоения</w:t>
            </w:r>
          </w:p>
        </w:tc>
      </w:tr>
      <w:tr w:rsidR="00FB1EE2" w:rsidRPr="00FB1EE2" w:rsidTr="00870DBD">
        <w:trPr>
          <w:trHeight w:val="236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B1EE2" w:rsidRPr="00FB1EE2" w:rsidTr="00870DBD">
        <w:trPr>
          <w:trHeight w:val="236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2B38DE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ПМ</w:t>
            </w:r>
            <w:r w:rsidR="00FB1EE2"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06.01. моделирования зубов.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82473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МДК</w:t>
            </w: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06.01. моделирования зубов.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Default="002B38DE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</w:t>
            </w:r>
          </w:p>
          <w:p w:rsidR="002B38DE" w:rsidRPr="00FB1EE2" w:rsidRDefault="002B38DE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132/66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257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№ 1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Моделирование корневой и коронковой части зуба из пластилина.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C2678C" w:rsidRPr="00FB1EE2" w:rsidRDefault="00C2678C" w:rsidP="00C2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Различные методики моделирования морфологии коронок зубов. Одонтоскопия, одонтометрия. Техника моделирования лепкой.  Инструменты для лепки, особенности их применения при работе с различными материалами. Техника безопасности при работе с моделирочными  инструментами.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14/18/33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</w:p>
        </w:tc>
      </w:tr>
      <w:tr w:rsidR="00C2678C" w:rsidRPr="00FB1EE2" w:rsidTr="00C2678C">
        <w:trPr>
          <w:trHeight w:val="257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Моделирование зубов. Цели, задачи и значение предмета в зуботехническом производстве. Методологические подходы к моделированию.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 зубов человека: одонтоскопия и одонтометрия. Последовательность одонтоскопии в различных нормах.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зубов группы резцов в зависимости от функциональной принадлежности.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Морфологические особенности формы коронковой части резцов верхней челюсти. Функциональное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назначение анатомических образовании.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резцов нижней челюсти. Функциональное назначение анатомических образовании.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клыков верхней и нижней челюстей. Функциональное назначение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анатомических образовании.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методики моделирования морфологии коронок зубов. Техника моделирования лепкой. Инструменты, особенности их применения. Техника безопасности. Основные принципы.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tabs>
                <w:tab w:val="center" w:pos="10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18                 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моделирования коронковой и корневой части резцов из пластилина методом лепки.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tabs>
                <w:tab w:val="center" w:pos="10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и корневой частей клыков из пластилина методом лепки.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и корневой частей моляров из пластилина методом лепки 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084B31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4B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084B31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4B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и корневой части бокового резца верхней челюсти.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и корневой части первого премоляра верхней челюсти 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терминологического диктанта.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тестовых заданий по разделу П.К. 6.1.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  Моделирование коронковой части зуба из гипса.</w:t>
            </w:r>
          </w:p>
        </w:tc>
        <w:tc>
          <w:tcPr>
            <w:tcW w:w="72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Морфологические особенности формы коронковой части зуба в зависимости от функциональной принадлежности. Функциональное на значение </w:t>
            </w: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анатомических образований зубов. Соотношение коронковой  и корневой части зуба. Морфологические признаки принадлежности зуба к той или иной группе, стороне и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28/72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Теоретические занятия: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Моделировочные материалы. Гипс. Состав. Свойства. Анатомо-функциональное строение коронок зубов, зубных рядов и прикуса в возрастном аспекте. Изображение рисунками (3 проекции) и вырезание из гипса центрального резца верхней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бокового резца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клыка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верхней челюсти.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первого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второго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премоляра верхней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первого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второго моляра верхней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зуба мудрости и центрального резца нижней челюсти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Изображение рисунками (3 проекции) и вырезание из гипса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бокового резца и клыка нижней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зуба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первого и второго премоляров нижний челюсти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проекции) и вырезание из гипса моляров нижней челюсти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Общая характеристика восковых композиций, применяемых в зубопротезном производстве и обоснование необходимости проведения воскового моделирования окклюзионных поверхностей зубов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Методики воскового моделирования. Характеристика. Преимущества и недостатки. Пространственное моделирования.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функции коронки резцов верхней и нижней челюстей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функции коронки клыков  верхней и нижней челюстей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функции коронки премоляров верхней и нижней челюстей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функции коронки моляров верхней и нижней челюстей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1EE2" w:rsidRPr="00FB1EE2" w:rsidTr="00870DBD">
        <w:trPr>
          <w:trHeight w:val="145"/>
        </w:trPr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E2" w:rsidRPr="00FB1EE2" w:rsidRDefault="00084B31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B1EE2"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центрального резца верхней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центрального резца нижней 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клыка верхней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первого премоляра верхней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первый премоляр нижней 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первый моляр верхней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первого моляра нижней челюсти из гипса методом отсечения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 Моделирование коронковой части зуба из воска.</w:t>
            </w:r>
          </w:p>
        </w:tc>
        <w:tc>
          <w:tcPr>
            <w:tcW w:w="72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Восковые композиции выпускаемые промышленностью. Состав, свойства, применение. Методы моделирования различными видами восковых  композиций.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форма контактных поверхностей соседних зубов и места расположения контактов. Назначение и форма экватора зубов различных групп.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резцов верхней челюсти методом послойного нанесения воска с последующим соскабливанием излишков.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моделирования коронковой части резцов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нижней челюсти методом послойного нанесения воска с последующим соскабливанием излишков.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клыков верхней и нижней челюсти методом послойного нанесения воска с последующим соскабливанием излишков.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жевательных зубов верхней челюсти методом послойного нанесения воска с последующим соскабливанием излишков.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жевательных зубов нижней челюсти методом послойного нанесения воска с последующим соскабливанием излишков. Подведение итогов.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78C" w:rsidRPr="00FB1EE2" w:rsidTr="00870DBD">
        <w:trPr>
          <w:trHeight w:val="511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бокового резца верхней челюсти из воска.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 первого премоляра верхней челюсти из воска.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 второго премоляра нижней челюсти из воска.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 первого моляра верхней челюсти из воск а 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коронковой части  первого моляра нижней челюсти из воска.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Моделирование коронковой части  зуб мудрости верхней челюсти из воска.  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145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Моделирование коронковой части  зуб мудрости нижней челюсти из воска.  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870DBD">
        <w:trPr>
          <w:trHeight w:val="452"/>
        </w:trPr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тестовых заданий по разделу П.К. 6.3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Реферативное сообщение о различных методиках  моделирования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воском: капельным, послойным и методом соскабливания.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Учебная практика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Виды работ:</w:t>
            </w:r>
          </w:p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коронковой части фронтальных зубов верхней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первых моляров верхней и нижней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клыков верней и нижней челюсти.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678C" w:rsidRPr="00FB1EE2" w:rsidTr="00C2678C">
        <w:trPr>
          <w:trHeight w:val="573"/>
        </w:trPr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198/66</w:t>
            </w: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/132/18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C2678C" w:rsidRPr="00FB1EE2" w:rsidRDefault="00C2678C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1 – ознакомительный (узнавание ранее изученных объектов, свойств);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FB1EE2" w:rsidRPr="00FB1EE2" w:rsidRDefault="00FB1EE2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E74B5"/>
          <w:sz w:val="28"/>
          <w:szCs w:val="28"/>
        </w:rPr>
        <w:sectPr w:rsidR="00FB1EE2" w:rsidRPr="00FB1EE2" w:rsidSect="00870DB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B1EE2" w:rsidRPr="00C2678C" w:rsidRDefault="00A05045" w:rsidP="00C2678C">
      <w:pPr>
        <w:pStyle w:val="af8"/>
        <w:rPr>
          <w:rFonts w:ascii="Times New Roman" w:hAnsi="Times New Roman"/>
          <w:sz w:val="28"/>
          <w:szCs w:val="28"/>
        </w:rPr>
      </w:pPr>
      <w:r w:rsidRPr="00C2678C">
        <w:rPr>
          <w:rFonts w:ascii="Times New Roman" w:hAnsi="Times New Roman"/>
          <w:sz w:val="28"/>
          <w:szCs w:val="28"/>
        </w:rPr>
        <w:lastRenderedPageBreak/>
        <w:t>3. Условия реализации программы учебной дисциплины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профессионального модуля предполагает наличие лабораторий  </w:t>
      </w: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1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«Моделирование зубов»</w:t>
      </w:r>
      <w:r w:rsidRPr="00FB1E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  <w:r w:rsidRPr="00FB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лаборатории </w:t>
      </w:r>
      <w:r w:rsidRPr="00FB1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рабочих мест лаборатории</w:t>
      </w:r>
    </w:p>
    <w:p w:rsidR="00FB1EE2" w:rsidRPr="00FB1EE2" w:rsidRDefault="00FB1EE2" w:rsidP="00C267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B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«Моделирование зубов»</w:t>
      </w:r>
      <w:r w:rsidRPr="00FB1E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B1EE2" w:rsidRPr="00C2678C" w:rsidRDefault="00FB1EE2" w:rsidP="00C2678C">
      <w:pPr>
        <w:pStyle w:val="a7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C2678C">
        <w:rPr>
          <w:rFonts w:ascii="Times New Roman" w:eastAsia="Calibri" w:hAnsi="Times New Roman" w:cs="Times New Roman"/>
          <w:sz w:val="28"/>
          <w:szCs w:val="28"/>
        </w:rPr>
        <w:t>Комплект мебели</w:t>
      </w:r>
      <w:r w:rsidRPr="00C2678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</w:p>
    <w:p w:rsidR="00FB1EE2" w:rsidRPr="00C2678C" w:rsidRDefault="00FB1EE2" w:rsidP="00C2678C">
      <w:pPr>
        <w:pStyle w:val="a7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78C">
        <w:rPr>
          <w:rFonts w:ascii="Times New Roman" w:eastAsia="Calibri" w:hAnsi="Times New Roman" w:cs="Times New Roman"/>
          <w:bCs/>
          <w:sz w:val="28"/>
          <w:szCs w:val="28"/>
        </w:rPr>
        <w:t>Комплект оборудования,</w:t>
      </w:r>
      <w:r w:rsidRPr="00C2678C">
        <w:rPr>
          <w:rFonts w:ascii="Times New Roman" w:eastAsia="Calibri" w:hAnsi="Times New Roman" w:cs="Times New Roman"/>
          <w:sz w:val="28"/>
          <w:szCs w:val="28"/>
        </w:rPr>
        <w:t xml:space="preserve"> инструментария и </w:t>
      </w:r>
      <w:r w:rsidRPr="00C2678C">
        <w:rPr>
          <w:rFonts w:ascii="Times New Roman" w:eastAsia="Calibri" w:hAnsi="Times New Roman" w:cs="Times New Roman"/>
          <w:bCs/>
          <w:sz w:val="28"/>
          <w:szCs w:val="28"/>
        </w:rPr>
        <w:t>расходных материалов:</w:t>
      </w:r>
      <w:r w:rsidR="00C2678C" w:rsidRPr="00C267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678C">
        <w:rPr>
          <w:rFonts w:ascii="Times New Roman" w:eastAsia="Calibri" w:hAnsi="Times New Roman" w:cs="Times New Roman"/>
          <w:bCs/>
          <w:sz w:val="28"/>
          <w:szCs w:val="28"/>
        </w:rPr>
        <w:t xml:space="preserve">зуботехнические столы, </w:t>
      </w:r>
      <w:r w:rsidRPr="00C2678C">
        <w:rPr>
          <w:rFonts w:ascii="Times New Roman" w:eastAsia="Calibri" w:hAnsi="Times New Roman" w:cs="Times New Roman"/>
          <w:sz w:val="28"/>
          <w:szCs w:val="28"/>
        </w:rPr>
        <w:t>электрошпатели,</w:t>
      </w:r>
      <w:r w:rsidRPr="00C2678C">
        <w:rPr>
          <w:rFonts w:ascii="Times New Roman" w:eastAsia="Calibri" w:hAnsi="Times New Roman" w:cs="Times New Roman"/>
          <w:bCs/>
          <w:sz w:val="28"/>
          <w:szCs w:val="28"/>
        </w:rPr>
        <w:t xml:space="preserve"> фантомные модели челюстей, </w:t>
      </w:r>
      <w:r w:rsidRPr="00C2678C">
        <w:rPr>
          <w:rFonts w:ascii="Times New Roman" w:eastAsia="Calibri" w:hAnsi="Times New Roman" w:cs="Times New Roman"/>
          <w:sz w:val="28"/>
          <w:szCs w:val="28"/>
        </w:rPr>
        <w:t>инструментарии для моделирования зубов, расходные материалы для</w:t>
      </w:r>
      <w:r w:rsidR="00C2678C" w:rsidRPr="00C2678C">
        <w:rPr>
          <w:rFonts w:ascii="Times New Roman" w:eastAsia="Calibri" w:hAnsi="Times New Roman" w:cs="Times New Roman"/>
          <w:sz w:val="28"/>
          <w:szCs w:val="28"/>
        </w:rPr>
        <w:t xml:space="preserve"> моделирования зубов.</w:t>
      </w:r>
    </w:p>
    <w:p w:rsidR="00FB1EE2" w:rsidRPr="00C2678C" w:rsidRDefault="00FB1EE2" w:rsidP="00C2678C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678C">
        <w:rPr>
          <w:rFonts w:ascii="Times New Roman" w:eastAsia="Calibri" w:hAnsi="Times New Roman" w:cs="Times New Roman"/>
          <w:bCs/>
          <w:sz w:val="28"/>
          <w:szCs w:val="28"/>
        </w:rPr>
        <w:t>Комплект учебно-методической документации: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законы Российской Федерации об образовании, постановления,</w:t>
      </w:r>
    </w:p>
    <w:p w:rsidR="00FB1EE2" w:rsidRPr="003A0606" w:rsidRDefault="00FB1EE2" w:rsidP="0035034B">
      <w:pPr>
        <w:pStyle w:val="a7"/>
        <w:numPr>
          <w:ilvl w:val="0"/>
          <w:numId w:val="23"/>
        </w:numPr>
        <w:tabs>
          <w:tab w:val="left" w:pos="64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приказы, инструкции, инф</w:t>
      </w:r>
      <w:r w:rsidR="0070287E" w:rsidRPr="003A0606">
        <w:rPr>
          <w:rFonts w:ascii="Times New Roman" w:eastAsia="Calibri" w:hAnsi="Times New Roman" w:cs="Times New Roman"/>
          <w:sz w:val="28"/>
          <w:szCs w:val="28"/>
        </w:rPr>
        <w:t>ормационные письма Министерства образования</w:t>
      </w:r>
      <w:r w:rsidR="003A0606" w:rsidRPr="003A0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606">
        <w:rPr>
          <w:rFonts w:ascii="Times New Roman" w:eastAsia="Calibri" w:hAnsi="Times New Roman" w:cs="Times New Roman"/>
          <w:sz w:val="28"/>
          <w:szCs w:val="28"/>
        </w:rPr>
        <w:t>и науки РФ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tabs>
          <w:tab w:val="left" w:pos="64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постановления, приказы, инс</w:t>
      </w:r>
      <w:r w:rsidR="0025024C" w:rsidRPr="003A0606">
        <w:rPr>
          <w:rFonts w:ascii="Times New Roman" w:eastAsia="Calibri" w:hAnsi="Times New Roman" w:cs="Times New Roman"/>
          <w:sz w:val="28"/>
          <w:szCs w:val="28"/>
        </w:rPr>
        <w:t xml:space="preserve">трукции, информационные письма </w:t>
      </w:r>
      <w:r w:rsidRPr="003A0606">
        <w:rPr>
          <w:rFonts w:ascii="Times New Roman" w:eastAsia="Calibri" w:hAnsi="Times New Roman" w:cs="Times New Roman"/>
          <w:sz w:val="28"/>
          <w:szCs w:val="28"/>
        </w:rPr>
        <w:t>Министерства здравоохран</w:t>
      </w:r>
      <w:r w:rsidR="0025024C" w:rsidRPr="003A0606">
        <w:rPr>
          <w:rFonts w:ascii="Times New Roman" w:eastAsia="Calibri" w:hAnsi="Times New Roman" w:cs="Times New Roman"/>
          <w:sz w:val="28"/>
          <w:szCs w:val="28"/>
        </w:rPr>
        <w:t xml:space="preserve">ения и социального развития РФ, </w:t>
      </w:r>
      <w:r w:rsidRPr="003A0606">
        <w:rPr>
          <w:rFonts w:ascii="Times New Roman" w:eastAsia="Calibri" w:hAnsi="Times New Roman" w:cs="Times New Roman"/>
          <w:sz w:val="28"/>
          <w:szCs w:val="28"/>
        </w:rPr>
        <w:t>соответствующие профилю профессионального модуля</w:t>
      </w:r>
    </w:p>
    <w:p w:rsidR="0025024C" w:rsidRPr="003A0606" w:rsidRDefault="00FB1EE2" w:rsidP="003A0606">
      <w:pPr>
        <w:pStyle w:val="a7"/>
        <w:numPr>
          <w:ilvl w:val="0"/>
          <w:numId w:val="23"/>
        </w:numPr>
        <w:tabs>
          <w:tab w:val="left" w:pos="64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инструкции по охране труда, п</w:t>
      </w:r>
      <w:r w:rsidR="0025024C" w:rsidRPr="003A0606">
        <w:rPr>
          <w:rFonts w:ascii="Times New Roman" w:eastAsia="Calibri" w:hAnsi="Times New Roman" w:cs="Times New Roman"/>
          <w:sz w:val="28"/>
          <w:szCs w:val="28"/>
        </w:rPr>
        <w:t xml:space="preserve">ротивопожарной безопасности, в </w:t>
      </w:r>
      <w:r w:rsidRPr="003A0606">
        <w:rPr>
          <w:rFonts w:ascii="Times New Roman" w:eastAsia="Calibri" w:hAnsi="Times New Roman" w:cs="Times New Roman"/>
          <w:sz w:val="28"/>
          <w:szCs w:val="28"/>
        </w:rPr>
        <w:t>с</w:t>
      </w:r>
      <w:r w:rsidR="0025024C" w:rsidRPr="003A0606">
        <w:rPr>
          <w:rFonts w:ascii="Times New Roman" w:eastAsia="Calibri" w:hAnsi="Times New Roman" w:cs="Times New Roman"/>
          <w:sz w:val="28"/>
          <w:szCs w:val="28"/>
        </w:rPr>
        <w:t>оответствии с профилем кабинета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tabs>
          <w:tab w:val="left" w:pos="644"/>
        </w:tabs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примерная программа профессионального модуля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рабочая программа профессионального модуля</w:t>
      </w:r>
    </w:p>
    <w:p w:rsidR="0025024C" w:rsidRPr="003A0606" w:rsidRDefault="0025024C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календарно-тематический план</w:t>
      </w:r>
    </w:p>
    <w:p w:rsidR="0025024C" w:rsidRPr="003A0606" w:rsidRDefault="00FB1EE2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color w:val="000000"/>
          <w:sz w:val="28"/>
          <w:szCs w:val="28"/>
        </w:rPr>
        <w:t>алгоритмы выполнения манипуляции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color w:val="000000"/>
          <w:sz w:val="28"/>
          <w:szCs w:val="28"/>
        </w:rPr>
        <w:t>тестовые задания для контроля знаний студентов</w:t>
      </w:r>
    </w:p>
    <w:p w:rsidR="00FB1EE2" w:rsidRPr="003A0606" w:rsidRDefault="00FB1EE2" w:rsidP="003A0606">
      <w:pPr>
        <w:pStyle w:val="a7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606">
        <w:rPr>
          <w:rFonts w:ascii="Times New Roman" w:eastAsia="Calibri" w:hAnsi="Times New Roman" w:cs="Times New Roman"/>
          <w:color w:val="000000"/>
          <w:sz w:val="28"/>
          <w:szCs w:val="28"/>
        </w:rPr>
        <w:t>ООД манипуляции</w:t>
      </w:r>
    </w:p>
    <w:p w:rsidR="00FB1EE2" w:rsidRPr="003A0606" w:rsidRDefault="00FB1EE2" w:rsidP="003A0606">
      <w:pPr>
        <w:pStyle w:val="a7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Наглядные пособия (стенды, планшеты)</w:t>
      </w:r>
    </w:p>
    <w:p w:rsidR="00FB1EE2" w:rsidRPr="003A0606" w:rsidRDefault="00FB1EE2" w:rsidP="003A0606">
      <w:pPr>
        <w:pStyle w:val="a7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фантомы отдельных зубов</w:t>
      </w:r>
    </w:p>
    <w:p w:rsidR="00FB1EE2" w:rsidRPr="003A0606" w:rsidRDefault="00FB1EE2" w:rsidP="003A0606">
      <w:pPr>
        <w:pStyle w:val="a7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фантомные модели верхней и нижней челюстей, с зубами и без зубов</w:t>
      </w:r>
    </w:p>
    <w:p w:rsidR="00FB1EE2" w:rsidRPr="003A0606" w:rsidRDefault="00FB1EE2" w:rsidP="003A0606">
      <w:pPr>
        <w:pStyle w:val="a7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606">
        <w:rPr>
          <w:rFonts w:ascii="Times New Roman" w:eastAsia="Calibri" w:hAnsi="Times New Roman" w:cs="Times New Roman"/>
          <w:sz w:val="28"/>
          <w:szCs w:val="28"/>
        </w:rPr>
        <w:t>различные протезы на этапах создания восковой композиции</w:t>
      </w:r>
    </w:p>
    <w:p w:rsidR="003A0606" w:rsidRPr="00FB1EE2" w:rsidRDefault="003A0606" w:rsidP="00C26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3A0606" w:rsidRDefault="00FB1EE2" w:rsidP="003A0606">
      <w:pPr>
        <w:pStyle w:val="af8"/>
        <w:rPr>
          <w:rFonts w:ascii="Times New Roman" w:hAnsi="Times New Roman"/>
          <w:bCs/>
          <w:sz w:val="28"/>
          <w:szCs w:val="28"/>
        </w:rPr>
      </w:pPr>
      <w:r w:rsidRPr="003A0606">
        <w:rPr>
          <w:rFonts w:ascii="Times New Roman" w:hAnsi="Times New Roman"/>
          <w:bCs/>
          <w:sz w:val="28"/>
          <w:szCs w:val="28"/>
        </w:rPr>
        <w:t xml:space="preserve">4.1. </w:t>
      </w:r>
      <w:r w:rsidRPr="003A0606">
        <w:rPr>
          <w:rFonts w:ascii="Times New Roman" w:hAnsi="Times New Roman"/>
          <w:sz w:val="28"/>
          <w:szCs w:val="28"/>
        </w:rPr>
        <w:t>Требования к материально-техническому обеспечению</w:t>
      </w:r>
    </w:p>
    <w:p w:rsidR="00FB1EE2" w:rsidRPr="00FB1EE2" w:rsidRDefault="00FB1EE2" w:rsidP="003A060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Зуботехническая лаборатория </w:t>
      </w:r>
    </w:p>
    <w:p w:rsidR="00FB1EE2" w:rsidRPr="00FB1EE2" w:rsidRDefault="00FB1EE2" w:rsidP="003A0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Рассчитана на 6 - 8 студентов. Предназначена для обучения основным процессам по моделированию зубов.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Оснащение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07"/>
        <w:gridCol w:w="3163"/>
      </w:tblGrid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 преподавателя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Стул преподавателя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зуботехнический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Стул со спинкой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для оборудования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Сейф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Видеомагнитофон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Компьютер 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407" w:type="dxa"/>
            <w:hideMark/>
          </w:tcPr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Кондиционер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Шкаф</w:t>
            </w:r>
          </w:p>
          <w:p w:rsidR="00FB1EE2" w:rsidRPr="00FB1EE2" w:rsidRDefault="00FB1EE2" w:rsidP="00C267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Мультимедийный проектор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15. Экран</w:t>
            </w:r>
          </w:p>
        </w:tc>
        <w:tc>
          <w:tcPr>
            <w:tcW w:w="316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3A0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лаборатории смонтировано и отлажено общее и местное освещение, общая приточно-вытяжная вентиляция, местная вытяжная вентиляция  – отсосы на каждом рабочем месте), раковина со смесителем горячей и холодной воды.</w:t>
      </w:r>
    </w:p>
    <w:p w:rsidR="00FB1EE2" w:rsidRPr="00FB1EE2" w:rsidRDefault="00FB1EE2" w:rsidP="00C2678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Зуботехнические инструменты, приборы и оборудование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523"/>
        <w:gridCol w:w="4576"/>
        <w:gridCol w:w="1440"/>
        <w:gridCol w:w="2521"/>
      </w:tblGrid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 w:hanging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Держатель  для шлифмашин 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Держатель кювет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Бюгель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Ложка оттискная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Наконечник для бормашины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Наковальня зуботехническая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Насадка  для нажд. камня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Шпатель зуботехнический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Нож для гипса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Очки защитные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Окклюдатор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Артикулятор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Пинцет зуботехнический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Скальпель глазной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Колба 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Шабер, штихель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Шпатель для гипса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Щипцы крампонные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Щипцы-кусачки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Щипцы клювовидные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Бормашина зуботехническая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Вибростолик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Шлифмотор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Газовая горелка ( или спиртовка)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EE2" w:rsidRPr="00FB1EE2" w:rsidTr="00870DBD">
        <w:tc>
          <w:tcPr>
            <w:tcW w:w="5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EE2" w:rsidRPr="00FB1EE2" w:rsidRDefault="00FB1EE2" w:rsidP="00C2678C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4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EE2" w:rsidRPr="00FB1EE2" w:rsidRDefault="00FB1EE2" w:rsidP="00C2678C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1EE2" w:rsidRPr="00FB1EE2" w:rsidRDefault="00FB1EE2" w:rsidP="00C2678C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Гипсовочная лаборатория.</w:t>
      </w:r>
    </w:p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lastRenderedPageBreak/>
        <w:t>Рассчитана на одновременную работу 10-15 обучающихся. Предназначена для обучения студентов гипсовальным работам на различных этапах изготовления протезов и аппаратов.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7"/>
        <w:gridCol w:w="2983"/>
      </w:tblGrid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Гипсовальный стол с отверстием посередине         столешницы для удаления отходов гипса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Накопитель отходов гипса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587" w:type="dxa"/>
            <w:hideMark/>
          </w:tcPr>
          <w:p w:rsidR="00FB1EE2" w:rsidRPr="00FB1EE2" w:rsidRDefault="00FB1EE2" w:rsidP="00C267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2983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C267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Полимеризационная лаборатория</w:t>
      </w:r>
    </w:p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2"/>
      </w:tblGrid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Пресс для кювет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Гидрополимеризатор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5868" w:type="dxa"/>
            <w:hideMark/>
          </w:tcPr>
          <w:p w:rsidR="00FB1EE2" w:rsidRPr="00FB1EE2" w:rsidRDefault="00FB1EE2" w:rsidP="00C267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лаборатории смонтировано и отлажено общее и местное освещение, вентиляция, холодное и горячее водоснабжение с отстойниками для гипса.</w:t>
      </w: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Литейная лаборатория</w:t>
      </w:r>
    </w:p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Рассчитана на одновременную работу 6-8 обучающихся. Предназначена для обучения студентов подготовительным работам по изготовлению литых деталей зубных протезов и технологии литья сплавов.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7"/>
        <w:gridCol w:w="2803"/>
      </w:tblGrid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Стол зуботехнический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 формовочный 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Муфельная печь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для плавления и литья нержавеющей стали, кобальто-хромовых сплавов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Пескоструйный аппарат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Электрополировка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Шлифовальная машина (мотор)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материалов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6767" w:type="dxa"/>
            <w:hideMark/>
          </w:tcPr>
          <w:p w:rsidR="00FB1EE2" w:rsidRPr="00FB1EE2" w:rsidRDefault="00FB1EE2" w:rsidP="00C2678C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2803" w:type="dxa"/>
          </w:tcPr>
          <w:p w:rsidR="00FB1EE2" w:rsidRPr="00FB1EE2" w:rsidRDefault="00FB1EE2" w:rsidP="00C267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bCs/>
          <w:sz w:val="28"/>
          <w:szCs w:val="28"/>
        </w:rPr>
        <w:t>Полировочная лаборатория</w:t>
      </w:r>
    </w:p>
    <w:p w:rsidR="00FB1EE2" w:rsidRPr="00FB1EE2" w:rsidRDefault="00FB1EE2" w:rsidP="00C267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FB1EE2" w:rsidRPr="00FB1EE2" w:rsidRDefault="00FB1EE2" w:rsidP="00C2678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 помещении устанавливаются: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1. Полировочный станок</w:t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2. Шлифовальные машины (моторы   с  пылеулавливающей  вентиляцией)       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3. Пылеуловитель</w:t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</w:r>
      <w:r w:rsidRPr="00FB1EE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B1EE2" w:rsidRPr="00A05045" w:rsidRDefault="00FB1EE2" w:rsidP="00C2678C">
      <w:pPr>
        <w:keepNext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FB1EE2" w:rsidRPr="00FB1EE2" w:rsidRDefault="00FB1EE2" w:rsidP="00C2678C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B1EE2" w:rsidRPr="00FB1EE2" w:rsidRDefault="00FB1EE2" w:rsidP="00C2678C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По предмету «Моделирование зубов».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Фантомные модели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Пластмассовые зубы 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Гарнитуры зубов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Гипсовые зубы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Колбы для замешивания гипса 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Зуботехнический шпатель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Гипсовый нож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Скальпель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Линейка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Циркуль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Зуботехнические воски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Гипс медицинский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Мелкодисперсная наждачная бумага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Жесткая щетка</w:t>
      </w:r>
    </w:p>
    <w:p w:rsidR="00FB1EE2" w:rsidRPr="00FB1EE2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Воскотопка</w:t>
      </w:r>
    </w:p>
    <w:p w:rsidR="00FB1EE2" w:rsidRPr="00A05045" w:rsidRDefault="00FB1EE2" w:rsidP="003A0606">
      <w:pPr>
        <w:numPr>
          <w:ilvl w:val="0"/>
          <w:numId w:val="6"/>
        </w:numPr>
        <w:tabs>
          <w:tab w:val="clear" w:pos="720"/>
          <w:tab w:val="num" w:pos="426"/>
          <w:tab w:val="left" w:pos="62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Электрошпатель (или спиртовая горелка)</w:t>
      </w:r>
    </w:p>
    <w:p w:rsidR="00A05045" w:rsidRPr="003A0606" w:rsidRDefault="003A0606" w:rsidP="00C2678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6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  <w:r w:rsidR="00FB1EE2" w:rsidRPr="003A0606">
        <w:rPr>
          <w:rFonts w:ascii="Times New Roman" w:eastAsia="Calibri" w:hAnsi="Times New Roman" w:cs="Times New Roman"/>
          <w:bCs/>
          <w:sz w:val="28"/>
          <w:szCs w:val="28"/>
        </w:rPr>
        <w:t xml:space="preserve">компьютеры, модем (спутниковая система), проектор, интерактивная доска, телевизор, </w:t>
      </w:r>
      <w:r w:rsidR="00FB1EE2" w:rsidRPr="003A060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DVD</w:t>
      </w:r>
      <w:r w:rsidR="00FB1EE2" w:rsidRPr="003A0606">
        <w:rPr>
          <w:rFonts w:ascii="Times New Roman" w:eastAsia="Calibri" w:hAnsi="Times New Roman" w:cs="Times New Roman"/>
          <w:bCs/>
          <w:sz w:val="28"/>
          <w:szCs w:val="28"/>
        </w:rPr>
        <w:t xml:space="preserve"> –проигрыватель, программное обеспечение общего и профессионального назначения.</w:t>
      </w:r>
    </w:p>
    <w:p w:rsidR="003A0606" w:rsidRDefault="003A0606" w:rsidP="00C2678C">
      <w:pPr>
        <w:tabs>
          <w:tab w:val="left" w:pos="1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EE2" w:rsidRPr="003A0606" w:rsidRDefault="00FB1EE2" w:rsidP="003A0606">
      <w:pPr>
        <w:tabs>
          <w:tab w:val="left" w:pos="1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A0606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обеспечение обучения</w:t>
      </w:r>
    </w:p>
    <w:p w:rsidR="00F6450A" w:rsidRPr="003A0606" w:rsidRDefault="00F6450A" w:rsidP="00C2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литературы, рекомендуемой к использованию:</w:t>
      </w:r>
    </w:p>
    <w:p w:rsidR="00F6450A" w:rsidRPr="00F6450A" w:rsidRDefault="00F6450A" w:rsidP="00C2678C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6450A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Основная литература: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Абакаров С.И. Основы технологии зубного протезирования. В 2-х томах, 2016,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lastRenderedPageBreak/>
        <w:t>Арутюнов С.Д. Зубопротезная техника,2016,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Брагин Е.А. Основы технологии зубного протезирования,2016,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Миронова М.Л. Съемные протезы, 2016 г,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Смирнов Б.А. Зуботехническое дело в стоматологии,2016г, ЭБС «Консультант студента медицинского колледжа «Геотар»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Колесников Л.Л. Анатомия, физиология и биомеханика зубочелюстной системы,2015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Митрофаненко В.П. Анатомия, физиология и биомеханика зубочелюстной системы: Учебное пособие, 2016 г, </w:t>
      </w:r>
      <w:r w:rsidRPr="00F6450A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Муравянникова Ж.Г., Основы стоматологической физиотерапии. ПМ.01. Диагностика и профилактика стоматологических заболеваний, 2017г,</w:t>
      </w:r>
      <w:r w:rsidRPr="00F6450A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F6450A" w:rsidRPr="00F6450A" w:rsidRDefault="00F6450A" w:rsidP="003A0606">
      <w:pPr>
        <w:pStyle w:val="a7"/>
        <w:numPr>
          <w:ilvl w:val="0"/>
          <w:numId w:val="16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Pr="00F6450A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11.</w:t>
      </w:r>
      <w:r w:rsidR="003A060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6450A">
        <w:rPr>
          <w:rFonts w:ascii="Times New Roman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12.</w:t>
      </w:r>
      <w:r w:rsidR="003A060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>А.П. Воронов, И.Ю. Лебеденко, И.А. Воронов. Ортопедическое лечение больных с полным отсутствием зубов. Медпресс-информ, 2016г.</w:t>
      </w:r>
    </w:p>
    <w:p w:rsidR="00F6450A" w:rsidRPr="00F6450A" w:rsidRDefault="00F6450A" w:rsidP="00C2678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>13.</w:t>
      </w:r>
      <w:r w:rsidR="003A060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>Аболмасов Н.Г., Н.Н.Аболмасов, В.А. Бычков,А. Аль-Хаким Ортопедическая стоматология. Москва Мед-пресс-инфлрм, 2017г,</w:t>
      </w:r>
    </w:p>
    <w:p w:rsidR="00F6450A" w:rsidRPr="00F6450A" w:rsidRDefault="00F6450A" w:rsidP="00C2678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14. Гаврилов Е.И., </w:t>
      </w:r>
      <w:r w:rsidR="0025024C" w:rsidRPr="00F6450A">
        <w:rPr>
          <w:rFonts w:ascii="Times New Roman" w:hAnsi="Times New Roman" w:cs="Times New Roman"/>
          <w:snapToGrid w:val="0"/>
          <w:sz w:val="28"/>
          <w:szCs w:val="28"/>
        </w:rPr>
        <w:t>Оксман.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 Ортопедическая стоматология М., «Медицина 2018</w:t>
      </w:r>
      <w:r w:rsidR="002502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г, </w:t>
      </w:r>
    </w:p>
    <w:p w:rsidR="00F6450A" w:rsidRPr="00F6450A" w:rsidRDefault="00F6450A" w:rsidP="00C2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 xml:space="preserve">     15.</w:t>
      </w:r>
      <w:r w:rsidR="003A0606">
        <w:rPr>
          <w:rFonts w:ascii="Times New Roman" w:hAnsi="Times New Roman" w:cs="Times New Roman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z w:val="28"/>
          <w:szCs w:val="28"/>
        </w:rPr>
        <w:t>В.Н.</w:t>
      </w:r>
      <w:r w:rsidR="003A0606">
        <w:rPr>
          <w:rFonts w:ascii="Times New Roman" w:hAnsi="Times New Roman" w:cs="Times New Roman"/>
          <w:sz w:val="28"/>
          <w:szCs w:val="28"/>
        </w:rPr>
        <w:t xml:space="preserve"> </w:t>
      </w:r>
      <w:r w:rsidRPr="00F6450A">
        <w:rPr>
          <w:rFonts w:ascii="Times New Roman" w:hAnsi="Times New Roman" w:cs="Times New Roman"/>
          <w:sz w:val="28"/>
          <w:szCs w:val="28"/>
        </w:rPr>
        <w:t>Копейкин Ошибки в ортопедической стоматологии. М., Медицина, 201</w:t>
      </w:r>
      <w:r w:rsidR="0025024C">
        <w:rPr>
          <w:rFonts w:ascii="Times New Roman" w:hAnsi="Times New Roman" w:cs="Times New Roman"/>
          <w:sz w:val="28"/>
          <w:szCs w:val="28"/>
        </w:rPr>
        <w:t xml:space="preserve">8 </w:t>
      </w:r>
      <w:r w:rsidRPr="00F6450A">
        <w:rPr>
          <w:rFonts w:ascii="Times New Roman" w:hAnsi="Times New Roman" w:cs="Times New Roman"/>
          <w:sz w:val="28"/>
          <w:szCs w:val="28"/>
        </w:rPr>
        <w:t xml:space="preserve">г  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    16.Журналы «Новое в стоматологии», «Зубной техник» 2019 год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 xml:space="preserve">     </w:t>
      </w:r>
      <w:r w:rsidRPr="00F6450A">
        <w:rPr>
          <w:rFonts w:ascii="Times New Roman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F6450A" w:rsidRPr="00F6450A" w:rsidRDefault="00F6450A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450A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/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/322-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 xml:space="preserve">-                  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F6450A" w:rsidRPr="00F6450A" w:rsidRDefault="00752CC7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http://www.booksmed.com/stomatologiya/</w:t>
        </w:r>
      </w:hyperlink>
    </w:p>
    <w:p w:rsidR="00F6450A" w:rsidRPr="00F6450A" w:rsidRDefault="00752CC7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http://meduniver.com/Medical/Book/10.html</w:t>
        </w:r>
      </w:hyperlink>
    </w:p>
    <w:p w:rsidR="00F6450A" w:rsidRPr="00F6450A" w:rsidRDefault="00752CC7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http://www.medbook.net.ru/</w:t>
        </w:r>
      </w:hyperlink>
    </w:p>
    <w:p w:rsidR="00F6450A" w:rsidRPr="00F6450A" w:rsidRDefault="00752CC7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http://www.razym.ru/category/stomatolog/</w:t>
        </w:r>
      </w:hyperlink>
    </w:p>
    <w:p w:rsidR="00F6450A" w:rsidRPr="00F6450A" w:rsidRDefault="00752CC7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http://medknigi.blogspot.com/</w:t>
        </w:r>
      </w:hyperlink>
    </w:p>
    <w:p w:rsidR="00F6450A" w:rsidRPr="00F6450A" w:rsidRDefault="00752CC7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http://www.zubtech.ru</w:t>
        </w:r>
      </w:hyperlink>
    </w:p>
    <w:p w:rsidR="00F6450A" w:rsidRPr="00F6450A" w:rsidRDefault="00752CC7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http://www.rusdent.com</w:t>
        </w:r>
      </w:hyperlink>
    </w:p>
    <w:p w:rsidR="00F6450A" w:rsidRPr="00F6450A" w:rsidRDefault="00752CC7" w:rsidP="00C267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hyperlink r:id="rId17" w:history="1">
        <w:r w:rsidR="00F6450A" w:rsidRPr="00F6450A">
          <w:rPr>
            <w:rStyle w:val="aff4"/>
            <w:rFonts w:ascii="Times New Roman" w:hAnsi="Times New Roman" w:cs="Times New Roman"/>
            <w:snapToGrid w:val="0"/>
            <w:sz w:val="28"/>
            <w:szCs w:val="28"/>
          </w:rPr>
          <w:t>http://www.dentalyug.ru</w:t>
        </w:r>
      </w:hyperlink>
    </w:p>
    <w:p w:rsidR="00A05045" w:rsidRDefault="00A05045" w:rsidP="00C2678C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u w:val="single"/>
        </w:rPr>
      </w:pPr>
    </w:p>
    <w:p w:rsidR="003A0606" w:rsidRDefault="003A0606" w:rsidP="00C2678C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u w:val="single"/>
        </w:rPr>
      </w:pPr>
    </w:p>
    <w:p w:rsidR="003A0606" w:rsidRDefault="003A0606" w:rsidP="00C2678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E74B5"/>
          <w:sz w:val="28"/>
          <w:szCs w:val="28"/>
        </w:rPr>
      </w:pPr>
    </w:p>
    <w:p w:rsidR="003A0606" w:rsidRPr="003A0606" w:rsidRDefault="00FB1EE2" w:rsidP="003A0606">
      <w:pPr>
        <w:pStyle w:val="af8"/>
        <w:rPr>
          <w:rFonts w:ascii="Times New Roman" w:eastAsia="Calibri" w:hAnsi="Times New Roman"/>
          <w:color w:val="000000"/>
          <w:sz w:val="28"/>
          <w:szCs w:val="28"/>
        </w:rPr>
      </w:pPr>
      <w:r w:rsidRPr="003A0606">
        <w:rPr>
          <w:rFonts w:ascii="Times New Roman" w:hAnsi="Times New Roman"/>
          <w:sz w:val="28"/>
          <w:szCs w:val="28"/>
        </w:rPr>
        <w:lastRenderedPageBreak/>
        <w:t>Общие требования к орган</w:t>
      </w:r>
      <w:r w:rsidR="00A05045" w:rsidRPr="003A0606">
        <w:rPr>
          <w:rFonts w:ascii="Times New Roman" w:hAnsi="Times New Roman"/>
          <w:sz w:val="28"/>
          <w:szCs w:val="28"/>
        </w:rPr>
        <w:t>изации образовательного процесс</w:t>
      </w:r>
      <w:r w:rsidRPr="003A060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3A0606" w:rsidRDefault="00FB1EE2" w:rsidP="003A0606">
      <w:pPr>
        <w:tabs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u w:val="single"/>
        </w:rPr>
      </w:pPr>
      <w:r w:rsidRPr="00FB1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формами обучения студентов являются аудиторные занятия, включающие лекции, семинары, уроки, практические занятия.  Тематика лекций и практических занятий должна соответствовать содержанию программы данного профессионального модуля. </w:t>
      </w:r>
      <w:r w:rsidRPr="00FB1EE2">
        <w:rPr>
          <w:rFonts w:ascii="Times New Roman" w:eastAsia="Calibri" w:hAnsi="Times New Roman" w:cs="Times New Roman"/>
          <w:bCs/>
          <w:sz w:val="28"/>
          <w:szCs w:val="28"/>
        </w:rPr>
        <w:t>Теоретические занятия проводятся в учебных аудиториях, укомплектованных техническими средствами обучения, наглядными пособиями, различными протезами на этапах создания восковой композиции. Практические занятия должны проводиться в учебной зуботехнической лаборатории. На практических занятиях закрепляются знания и приобретаются умения работы с моделировочными материалами и оборудованием учебной зуботехнической лаборатории.</w:t>
      </w: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EE2">
        <w:rPr>
          <w:rFonts w:ascii="Times New Roman" w:eastAsia="Calibri" w:hAnsi="Times New Roman" w:cs="Times New Roman"/>
          <w:bCs/>
          <w:sz w:val="28"/>
          <w:szCs w:val="28"/>
        </w:rPr>
        <w:t>Уровень самостоятельности в работе студентов должен определяться преподавателем индивидуально и постепенно увеличиваться по мере освоениями теоретических знаний и мануальных навыков.</w:t>
      </w:r>
    </w:p>
    <w:p w:rsidR="003A0606" w:rsidRDefault="00FB1EE2" w:rsidP="003A0606">
      <w:pPr>
        <w:tabs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Внеаудиторная самостоятельная работа должна сопровождаться методическим обеспечением и консультационной помощью обучающимся </w:t>
      </w:r>
      <w:r w:rsidRPr="00FB1EE2">
        <w:rPr>
          <w:rFonts w:ascii="Times New Roman" w:eastAsia="Calibri" w:hAnsi="Times New Roman" w:cs="Times New Roman"/>
          <w:color w:val="000000"/>
          <w:sz w:val="28"/>
          <w:szCs w:val="28"/>
        </w:rPr>
        <w:t>по всем разделам профессионального модуля, возможностью отработки практических навыков</w:t>
      </w:r>
      <w:r w:rsidRPr="00FB1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EE2">
        <w:rPr>
          <w:rFonts w:ascii="Times New Roman" w:eastAsia="Calibri" w:hAnsi="Times New Roman" w:cs="Times New Roman"/>
          <w:color w:val="000000"/>
          <w:sz w:val="28"/>
          <w:szCs w:val="28"/>
        </w:rPr>
        <w:t>на фантомах и тренажерах, а также возможностью отработки пропущенны</w:t>
      </w:r>
      <w:r w:rsidR="003A0606">
        <w:rPr>
          <w:rFonts w:ascii="Times New Roman" w:eastAsia="Calibri" w:hAnsi="Times New Roman" w:cs="Times New Roman"/>
          <w:sz w:val="28"/>
          <w:szCs w:val="28"/>
        </w:rPr>
        <w:t xml:space="preserve">х. </w:t>
      </w:r>
    </w:p>
    <w:p w:rsidR="00FB1EE2" w:rsidRPr="003A0606" w:rsidRDefault="00FB1EE2" w:rsidP="003A0606">
      <w:pPr>
        <w:tabs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FF0000"/>
          <w:sz w:val="28"/>
          <w:szCs w:val="28"/>
          <w:u w:val="single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t>Освоению данного модуля должно предшествовать изучение следующих дисциплин: «Анатомия и физиология человека с курсом биомеханики зубочелюстной системы», «Зуботехническое материаловедение с курсом охраны труда и техники безопасности», «Первая медицинская помощь», «Стоматологические заболевания», «Безопасность жизнедеятельности», а также изучение профессиональных модулей: «Изготовление съемных пластиночных протезов», «Изготовление несъемных протезов», «Изготовление бюгельных зубных протезов».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A0606" w:rsidRDefault="003A0606" w:rsidP="00C26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E74B5"/>
          <w:sz w:val="28"/>
          <w:szCs w:val="28"/>
        </w:rPr>
      </w:pPr>
    </w:p>
    <w:p w:rsidR="00FB1EE2" w:rsidRPr="003A0606" w:rsidRDefault="00A05045" w:rsidP="003A0606">
      <w:pPr>
        <w:pStyle w:val="af8"/>
        <w:rPr>
          <w:rFonts w:ascii="Times New Roman" w:hAnsi="Times New Roman"/>
          <w:caps/>
          <w:sz w:val="28"/>
          <w:szCs w:val="28"/>
        </w:rPr>
      </w:pPr>
      <w:r w:rsidRPr="003A0606">
        <w:rPr>
          <w:rFonts w:ascii="Times New Roman" w:hAnsi="Times New Roman"/>
          <w:sz w:val="28"/>
          <w:szCs w:val="28"/>
        </w:rPr>
        <w:t>4</w:t>
      </w:r>
      <w:r w:rsidR="00FB1EE2" w:rsidRPr="003A0606">
        <w:rPr>
          <w:rFonts w:ascii="Times New Roman" w:hAnsi="Times New Roman"/>
          <w:sz w:val="28"/>
          <w:szCs w:val="28"/>
        </w:rPr>
        <w:t xml:space="preserve"> Контроль и оценка результатов освоения профессионального модуля (вида профессиональной деятельности)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517"/>
      </w:tblGrid>
      <w:tr w:rsidR="00FB1EE2" w:rsidRPr="00FB1EE2" w:rsidTr="00870DB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FB1EE2" w:rsidRPr="00FB1EE2" w:rsidTr="00870DBD">
        <w:trPr>
          <w:trHeight w:val="739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зубов в зависимости от функциональной принадлежности.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Знания цели, задачи и значение предмета в зуботехническом производстве. 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беседы;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устного опроса;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тест-контроля;</w:t>
            </w:r>
          </w:p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FB1EE2" w:rsidRPr="00FB1EE2" w:rsidRDefault="00FB1EE2" w:rsidP="00C2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3A06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EE2">
        <w:rPr>
          <w:rFonts w:ascii="Times New Roman" w:eastAsia="Calibri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240"/>
        <w:gridCol w:w="3014"/>
      </w:tblGrid>
      <w:tr w:rsidR="00FB1EE2" w:rsidRPr="00FB1EE2" w:rsidTr="00870DBD">
        <w:trPr>
          <w:trHeight w:val="47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B1EE2" w:rsidRPr="00FB1EE2" w:rsidTr="00870DBD">
        <w:trPr>
          <w:trHeight w:val="153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Наличие  интереса к будущей профессии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за деятельностью обучающегося в процессе освоения образовательной программы </w:t>
            </w:r>
          </w:p>
        </w:tc>
      </w:tr>
      <w:tr w:rsidR="00FB1EE2" w:rsidRPr="00FB1EE2" w:rsidTr="00870DBD">
        <w:trPr>
          <w:trHeight w:val="1049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Обоснованность выбора и применение методов и способов решения профессиональных задач при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моделировании зубов различными методами.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и качество выполнения профессиональных задач.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проблемно-ситуационных задач </w:t>
            </w:r>
          </w:p>
          <w:p w:rsidR="00FB1EE2" w:rsidRPr="00FB1EE2" w:rsidRDefault="00FB1EE2" w:rsidP="00C267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FB1EE2" w:rsidRPr="00FB1EE2" w:rsidTr="00870DBD">
        <w:trPr>
          <w:trHeight w:val="107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ОК3.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Способность принимать решения 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занятиях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проблемно-ситуационных задач</w:t>
            </w:r>
          </w:p>
        </w:tc>
      </w:tr>
      <w:tr w:rsidR="00FB1EE2" w:rsidRPr="00FB1EE2" w:rsidTr="00870DBD">
        <w:trPr>
          <w:trHeight w:val="83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Поиск и использование информации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самостоятельной работы 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ОК5.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Навыки использования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коммуникационные технологии в профессиональной деятельности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Оценка самостоятельной </w:t>
            </w: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работы 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ОК6.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в коллективе и команде, эффективно общаться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коллегами, руководством, потребителями.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Эффективное взаимодействие с обучающимися, преподавателями в ходе обучения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на практических занятиях </w:t>
            </w:r>
          </w:p>
        </w:tc>
      </w:tr>
      <w:tr w:rsidR="00FB1EE2" w:rsidRPr="00FB1EE2" w:rsidTr="00870DBD">
        <w:trPr>
          <w:trHeight w:val="70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ОК7.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Ответственность за работу членов команды, за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выполнения заданий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ОК8.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личностного и квалификационного уровня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портфолио результатов повышения личностного и квалификационного уровня</w:t>
            </w:r>
          </w:p>
        </w:tc>
      </w:tr>
      <w:tr w:rsidR="00FB1EE2" w:rsidRPr="00FB1EE2" w:rsidTr="00870DBD">
        <w:trPr>
          <w:trHeight w:val="18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ОК9.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Проявление интереса к инновациям в области профессиональной деятельности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занятиях.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ОК10.</w:t>
            </w:r>
          </w:p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Бережно относиться к историческому наследию и культурным традициям народа, уважать социальные, культурные и 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религиозные различия.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Бережное отношение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историческому наследию и культурным традициям народа, уважение социальных, культурных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религиозных различий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Наблюдение и оценка выполнения мероприятий профессиональной деятельности на практических  </w:t>
            </w: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занятиях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Оценка самостоятельной работы </w:t>
            </w:r>
          </w:p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B1EE2" w:rsidRPr="00FB1EE2" w:rsidTr="00870DBD">
        <w:trPr>
          <w:trHeight w:val="510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ОК11.Быть готовым брать на себя нравственные обязательства</w:t>
            </w: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отношению к природе, обществу и человеку.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отовность брать на себя нравственные обязательства по отношению к природе, обществу и человеку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FB1EE2" w:rsidRPr="00FB1EE2" w:rsidTr="00870DBD">
        <w:trPr>
          <w:trHeight w:val="1549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ОК12.Оказывать первую (доврачебную) медицинскую помощь при неотложных состояниях.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о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казывать первую (доврачебную) медицинскую помощь при неотложных состояниях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ОК13.Организовывать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рабочего места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FB1EE2" w:rsidRPr="00FB1EE2" w:rsidTr="00870DBD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ОК14.Вести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Ведение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  образа жизни, занятие 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FB1EE2" w:rsidRPr="00FB1EE2" w:rsidTr="00870DBD">
        <w:trPr>
          <w:trHeight w:val="181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ОК15.Исполнять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Готовность   и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EE2" w:rsidRPr="00FB1EE2" w:rsidRDefault="00FB1EE2" w:rsidP="00C26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A05045" w:rsidRDefault="00A05045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</w:t>
      </w:r>
      <w:r w:rsidR="00FB1EE2" w:rsidRPr="00A05045">
        <w:rPr>
          <w:rFonts w:ascii="Times New Roman" w:eastAsia="Calibri" w:hAnsi="Times New Roman" w:cs="Times New Roman"/>
          <w:b/>
          <w:sz w:val="28"/>
          <w:szCs w:val="28"/>
        </w:rPr>
        <w:t>Тематический план теоретических занятий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1 семетр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370"/>
        <w:gridCol w:w="1240"/>
      </w:tblGrid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Моделирование зубов. Цели, задачи и значение предмета в зуботехническом производстве. Методологические подходы к моделированию. 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 зубов человека: одонтоскопия и одонтометрия. Последовательность одонтоскопии в различных нормах.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зубов группы резцов в зависимости от функциональной принадлежности.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резцов верхней челюсти. Функциональное назначение анатомических образовании.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резцов нижней челюсти. Функциональное назначение анатомических образовании.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особенности формы коронковой части клыков верхней и нижней челюстей. Функциональное назначение</w:t>
            </w:r>
          </w:p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анатомических образовании.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методики моделирования морфологии коронок зубов. Техника моделирования лепкой. Инструменты, особенности их применения. Техника безопасности. Основные принципы.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Тематический план практических занятий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1 семетр</w:t>
      </w: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0"/>
      </w:tblGrid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моделирования коронковой и корневой части резцов из пластилина методом лепки.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и корневой частей клыков из пластилина методом лепки.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и корневой частей моляров из пластилина методом лепки 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Тематический план теоретических занятий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2 семетр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370"/>
        <w:gridCol w:w="1240"/>
      </w:tblGrid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Моделировочные материалы. Гипс. Состав. Свойства. Анатомо-функциональное строение коронок зубов, зубных рядов и прикуса в возрастном аспекте. Изображение рисунками (3 проекции) и вырезание из гипса центрального резца верхней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 проекции) и вырезание из гипса бокового резца верхней челюсти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клыка верхней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первого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второго премоляра верхней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первого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моляра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 проекции) и вырезание из гипс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зуба мудрости верхней челюсти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центрального резца нижней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 проекции) и вырезание из гипс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бокового резца нижней челюсти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клыка нижней челюсти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Анатомо-функциональное строение коронок зубов, зубных рядов и прикуса в возрастном аспекте. Изображение рисунками (3 проекции) и вырезание из гипса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ервого премоляра нижней челюсти и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второго премоляра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Анатомо-функциональное строение коронок зубов, зубных рядов и прикуса в возрастном аспекте. Изображение рисунками (3 проекции) и вырезание из гипса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жевательных зубов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нижней челюсти.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Общая характеристика восковых композиции, применяем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ых в зубопротезном производстве и о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боснование необходимости проведения воскового моделирования окклюзионных поверхностей зубов.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Методики воскового моделирования. Характеристика. Преимущества и недостатки. Пространственное моделирование зубов. Характеристика.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функции коронки резцов верхней и нижней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челюстей.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функции коронки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клыков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верхней и нижней челюстей.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функции коронки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премоляров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верхней и нижней челюстей.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функции коронки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моляров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верхней и нижней челюстей.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B1EE2" w:rsidRPr="00FB1EE2" w:rsidTr="00870DBD">
        <w:tc>
          <w:tcPr>
            <w:tcW w:w="96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B1EE2" w:rsidRPr="00FB1EE2" w:rsidRDefault="00FB1EE2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0" w:type="dxa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Тематический план практических занятий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2 семетр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0"/>
      </w:tblGrid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центрального резца верхней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центрального резца нижней 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клыка верхней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первого премоляра верхней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первый премоляр нижней 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первый моляр верхней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 первого моляра нижней челюсти из гипса методом отсечения излишков.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резцов верхней челюсти методом послойного нанесения воска с последующим соскабливанием излищков.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резцов нижней челюсти методом послойного нанесения воска с последующим соскабливанием излищков.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клыков верхней и нижней челюсти методом послойного нанесения воска с последующим соскабливанием излищков.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моделирования коронковой части жевательных зубов верхней челюсти методом послойного нанесения воска с последующим соскабливанием излищков.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моделирования коронковой части жевательных зубов нижней челюсти методом послойного нанесения воска с последующим соскабливанием излищков. </w:t>
            </w: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0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</w:rPr>
        <w:t>Тематический план учебной практики</w:t>
      </w: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B1EE2">
        <w:rPr>
          <w:rFonts w:ascii="Times New Roman" w:eastAsia="Calibri" w:hAnsi="Times New Roman" w:cs="Times New Roman"/>
          <w:b/>
          <w:sz w:val="28"/>
          <w:szCs w:val="28"/>
        </w:rPr>
        <w:t xml:space="preserve"> курс, 2 семетр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  <w:gridCol w:w="1098"/>
      </w:tblGrid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коронковой части фронтальных зубов верхней челюсти.</w:t>
            </w:r>
          </w:p>
        </w:tc>
        <w:tc>
          <w:tcPr>
            <w:tcW w:w="1098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первых моляров верхней и нижней челюсти.</w:t>
            </w:r>
          </w:p>
        </w:tc>
        <w:tc>
          <w:tcPr>
            <w:tcW w:w="1098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гипсом клыков верней и нижней челюсти.</w:t>
            </w:r>
          </w:p>
        </w:tc>
        <w:tc>
          <w:tcPr>
            <w:tcW w:w="1098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1EE2" w:rsidRPr="00FB1EE2" w:rsidTr="00870DBD">
        <w:tc>
          <w:tcPr>
            <w:tcW w:w="959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98" w:type="dxa"/>
            <w:shd w:val="clear" w:color="auto" w:fill="auto"/>
          </w:tcPr>
          <w:p w:rsidR="00FB1EE2" w:rsidRPr="00FB1EE2" w:rsidRDefault="00FB1EE2" w:rsidP="00C26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E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FB1EE2" w:rsidRPr="00FB1EE2" w:rsidRDefault="00FB1EE2" w:rsidP="00C26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E2" w:rsidRPr="00FB1EE2" w:rsidRDefault="00FB1EE2" w:rsidP="00C2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E14" w:rsidRDefault="00286E14" w:rsidP="00C2678C">
      <w:pPr>
        <w:spacing w:after="0" w:line="240" w:lineRule="auto"/>
      </w:pPr>
    </w:p>
    <w:sectPr w:rsidR="0028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C7" w:rsidRDefault="00752CC7">
      <w:pPr>
        <w:spacing w:after="0" w:line="240" w:lineRule="auto"/>
      </w:pPr>
      <w:r>
        <w:separator/>
      </w:r>
    </w:p>
  </w:endnote>
  <w:endnote w:type="continuationSeparator" w:id="0">
    <w:p w:rsidR="00752CC7" w:rsidRDefault="0075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8C" w:rsidRDefault="00C2678C" w:rsidP="00870DB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8</w:t>
    </w:r>
    <w:r>
      <w:rPr>
        <w:rStyle w:val="af3"/>
      </w:rPr>
      <w:fldChar w:fldCharType="end"/>
    </w:r>
  </w:p>
  <w:p w:rsidR="00C2678C" w:rsidRDefault="00C2678C" w:rsidP="00870DB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8C" w:rsidRDefault="00C2678C" w:rsidP="00870DB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E7ADF">
      <w:rPr>
        <w:rStyle w:val="af3"/>
        <w:noProof/>
      </w:rPr>
      <w:t>2</w:t>
    </w:r>
    <w:r>
      <w:rPr>
        <w:rStyle w:val="af3"/>
      </w:rPr>
      <w:fldChar w:fldCharType="end"/>
    </w:r>
  </w:p>
  <w:p w:rsidR="00C2678C" w:rsidRDefault="00C2678C" w:rsidP="00870DB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C7" w:rsidRDefault="00752CC7">
      <w:pPr>
        <w:spacing w:after="0" w:line="240" w:lineRule="auto"/>
      </w:pPr>
      <w:r>
        <w:separator/>
      </w:r>
    </w:p>
  </w:footnote>
  <w:footnote w:type="continuationSeparator" w:id="0">
    <w:p w:rsidR="00752CC7" w:rsidRDefault="0075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86125"/>
    <w:multiLevelType w:val="hybridMultilevel"/>
    <w:tmpl w:val="54243F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96D13A">
      <w:start w:val="2004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80762"/>
    <w:multiLevelType w:val="hybridMultilevel"/>
    <w:tmpl w:val="DBFE4C4E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7DA"/>
    <w:multiLevelType w:val="hybridMultilevel"/>
    <w:tmpl w:val="ABFA0042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44E16"/>
    <w:multiLevelType w:val="hybridMultilevel"/>
    <w:tmpl w:val="FEB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91DD5"/>
    <w:multiLevelType w:val="hybridMultilevel"/>
    <w:tmpl w:val="CEE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919"/>
    <w:multiLevelType w:val="hybridMultilevel"/>
    <w:tmpl w:val="1EF042A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F2CBB"/>
    <w:multiLevelType w:val="hybridMultilevel"/>
    <w:tmpl w:val="C69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26A11"/>
    <w:multiLevelType w:val="hybridMultilevel"/>
    <w:tmpl w:val="DABAB4BE"/>
    <w:lvl w:ilvl="0" w:tplc="4C7A6D0C">
      <w:start w:val="1"/>
      <w:numFmt w:val="decimal"/>
      <w:lvlText w:val="%1."/>
      <w:lvlJc w:val="left"/>
      <w:pPr>
        <w:ind w:left="2085" w:hanging="13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A662B5"/>
    <w:multiLevelType w:val="hybridMultilevel"/>
    <w:tmpl w:val="1F046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A399C"/>
    <w:multiLevelType w:val="multilevel"/>
    <w:tmpl w:val="B0C878D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19" w15:restartNumberingAfterBreak="0">
    <w:nsid w:val="690F3F08"/>
    <w:multiLevelType w:val="hybridMultilevel"/>
    <w:tmpl w:val="CC5E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05A36"/>
    <w:multiLevelType w:val="hybridMultilevel"/>
    <w:tmpl w:val="92207C9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AAF6B25"/>
    <w:multiLevelType w:val="hybridMultilevel"/>
    <w:tmpl w:val="83C0DCB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4669E"/>
    <w:multiLevelType w:val="hybridMultilevel"/>
    <w:tmpl w:val="F396677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C3AD1"/>
    <w:multiLevelType w:val="hybridMultilevel"/>
    <w:tmpl w:val="34BC8B5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10"/>
  </w:num>
  <w:num w:numId="13">
    <w:abstractNumId w:val="15"/>
  </w:num>
  <w:num w:numId="14">
    <w:abstractNumId w:val="20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7"/>
  </w:num>
  <w:num w:numId="20">
    <w:abstractNumId w:val="22"/>
  </w:num>
  <w:num w:numId="21">
    <w:abstractNumId w:val="19"/>
  </w:num>
  <w:num w:numId="22">
    <w:abstractNumId w:val="12"/>
  </w:num>
  <w:num w:numId="23">
    <w:abstractNumId w:val="23"/>
  </w:num>
  <w:num w:numId="2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9"/>
    <w:rsid w:val="00084B31"/>
    <w:rsid w:val="001D62BA"/>
    <w:rsid w:val="0025024C"/>
    <w:rsid w:val="00286E14"/>
    <w:rsid w:val="002B38DE"/>
    <w:rsid w:val="003A0606"/>
    <w:rsid w:val="003E7ADF"/>
    <w:rsid w:val="0070287E"/>
    <w:rsid w:val="00752CC7"/>
    <w:rsid w:val="007B262D"/>
    <w:rsid w:val="00870DBD"/>
    <w:rsid w:val="008A4512"/>
    <w:rsid w:val="009220B3"/>
    <w:rsid w:val="009B025C"/>
    <w:rsid w:val="00A05045"/>
    <w:rsid w:val="00AE4DEF"/>
    <w:rsid w:val="00C17989"/>
    <w:rsid w:val="00C2678C"/>
    <w:rsid w:val="00F63F0C"/>
    <w:rsid w:val="00F6450A"/>
    <w:rsid w:val="00F82473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35C4"/>
  <w15:docId w15:val="{0C090E41-8AE6-4A52-BCE0-E37AC1BD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uiPriority w:val="99"/>
    <w:qFormat/>
    <w:rsid w:val="00FB1EE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FB1E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FB1E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3"/>
    <w:next w:val="a3"/>
    <w:link w:val="40"/>
    <w:semiHidden/>
    <w:unhideWhenUsed/>
    <w:qFormat/>
    <w:rsid w:val="00FB1EE2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3"/>
    <w:next w:val="a3"/>
    <w:link w:val="50"/>
    <w:semiHidden/>
    <w:unhideWhenUsed/>
    <w:qFormat/>
    <w:rsid w:val="00FB1EE2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B1EE2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ru-RU"/>
    </w:rPr>
  </w:style>
  <w:style w:type="paragraph" w:styleId="7">
    <w:name w:val="heading 7"/>
    <w:basedOn w:val="a3"/>
    <w:next w:val="a3"/>
    <w:link w:val="70"/>
    <w:qFormat/>
    <w:rsid w:val="00FB1EE2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semiHidden/>
    <w:unhideWhenUsed/>
    <w:qFormat/>
    <w:rsid w:val="00FB1EE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Заголовок 11"/>
    <w:basedOn w:val="a3"/>
    <w:next w:val="a3"/>
    <w:uiPriority w:val="99"/>
    <w:qFormat/>
    <w:rsid w:val="00FB1EE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4"/>
    <w:link w:val="2"/>
    <w:uiPriority w:val="99"/>
    <w:rsid w:val="00FB1EE2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FB1EE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41">
    <w:name w:val="Заголовок 41"/>
    <w:basedOn w:val="a3"/>
    <w:next w:val="a3"/>
    <w:unhideWhenUsed/>
    <w:qFormat/>
    <w:rsid w:val="00FB1EE2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51">
    <w:name w:val="Заголовок 51"/>
    <w:basedOn w:val="a3"/>
    <w:next w:val="a3"/>
    <w:unhideWhenUsed/>
    <w:qFormat/>
    <w:rsid w:val="00FB1EE2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paragraph" w:customStyle="1" w:styleId="61">
    <w:name w:val="Заголовок 61"/>
    <w:basedOn w:val="a3"/>
    <w:next w:val="a3"/>
    <w:uiPriority w:val="9"/>
    <w:unhideWhenUsed/>
    <w:qFormat/>
    <w:rsid w:val="00FB1EE2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4"/>
    <w:link w:val="7"/>
    <w:rsid w:val="00FB1EE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81">
    <w:name w:val="Заголовок 81"/>
    <w:basedOn w:val="a3"/>
    <w:next w:val="a3"/>
    <w:unhideWhenUsed/>
    <w:qFormat/>
    <w:rsid w:val="00FB1EE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10">
    <w:name w:val="Заголовок 1 Знак"/>
    <w:basedOn w:val="a4"/>
    <w:link w:val="1"/>
    <w:uiPriority w:val="99"/>
    <w:rsid w:val="00FB1EE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40">
    <w:name w:val="Заголовок 4 Знак"/>
    <w:basedOn w:val="a4"/>
    <w:link w:val="4"/>
    <w:rsid w:val="00FB1EE2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4"/>
    <w:link w:val="5"/>
    <w:rsid w:val="00FB1EE2"/>
    <w:rPr>
      <w:rFonts w:ascii="Calibri Light" w:eastAsia="Times New Roma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FB1EE2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4"/>
    <w:link w:val="8"/>
    <w:rsid w:val="00FB1EE2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a7">
    <w:name w:val="List Paragraph"/>
    <w:basedOn w:val="a3"/>
    <w:uiPriority w:val="34"/>
    <w:qFormat/>
    <w:rsid w:val="00FB1EE2"/>
    <w:pPr>
      <w:ind w:left="720"/>
      <w:contextualSpacing/>
    </w:pPr>
  </w:style>
  <w:style w:type="paragraph" w:customStyle="1" w:styleId="ConsPlusNonformat">
    <w:name w:val="ConsPlusNonformat"/>
    <w:uiPriority w:val="99"/>
    <w:rsid w:val="00FB1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1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5"/>
    <w:uiPriority w:val="99"/>
    <w:rsid w:val="00FB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писок 22"/>
    <w:basedOn w:val="a3"/>
    <w:rsid w:val="00FB1EE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3"/>
    <w:link w:val="aa"/>
    <w:rsid w:val="00FB1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4"/>
    <w:link w:val="a9"/>
    <w:rsid w:val="00FB1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3"/>
    <w:uiPriority w:val="99"/>
    <w:rsid w:val="00FB1E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4"/>
    <w:link w:val="21"/>
    <w:uiPriority w:val="99"/>
    <w:rsid w:val="00FB1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3"/>
    <w:link w:val="ac"/>
    <w:uiPriority w:val="99"/>
    <w:unhideWhenUsed/>
    <w:rsid w:val="00FB1EE2"/>
    <w:pPr>
      <w:spacing w:after="120"/>
      <w:ind w:left="283"/>
    </w:pPr>
  </w:style>
  <w:style w:type="character" w:customStyle="1" w:styleId="ac">
    <w:name w:val="Основной текст с отступом Знак"/>
    <w:basedOn w:val="a4"/>
    <w:link w:val="ab"/>
    <w:uiPriority w:val="99"/>
    <w:rsid w:val="00FB1EE2"/>
  </w:style>
  <w:style w:type="paragraph" w:customStyle="1" w:styleId="ConsPlusNormal">
    <w:name w:val="ConsPlusNormal"/>
    <w:rsid w:val="00FB1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1E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FB1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3"/>
    <w:link w:val="25"/>
    <w:unhideWhenUsed/>
    <w:rsid w:val="00FB1EE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FB1EE2"/>
  </w:style>
  <w:style w:type="paragraph" w:styleId="31">
    <w:name w:val="Body Text 3"/>
    <w:basedOn w:val="a3"/>
    <w:link w:val="32"/>
    <w:unhideWhenUsed/>
    <w:rsid w:val="00FB1E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FB1EE2"/>
    <w:rPr>
      <w:sz w:val="16"/>
      <w:szCs w:val="16"/>
    </w:rPr>
  </w:style>
  <w:style w:type="paragraph" w:styleId="ad">
    <w:name w:val="Normal (Web)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3"/>
    <w:rsid w:val="00FB1EE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4"/>
    <w:link w:val="af"/>
    <w:uiPriority w:val="99"/>
    <w:semiHidden/>
    <w:rsid w:val="00FB1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3"/>
    <w:link w:val="ae"/>
    <w:uiPriority w:val="99"/>
    <w:semiHidden/>
    <w:rsid w:val="00FB1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4"/>
    <w:uiPriority w:val="99"/>
    <w:semiHidden/>
    <w:rsid w:val="00FB1EE2"/>
    <w:rPr>
      <w:sz w:val="20"/>
      <w:szCs w:val="20"/>
    </w:rPr>
  </w:style>
  <w:style w:type="character" w:styleId="af0">
    <w:name w:val="footnote reference"/>
    <w:basedOn w:val="a4"/>
    <w:uiPriority w:val="99"/>
    <w:semiHidden/>
    <w:rsid w:val="00FB1EE2"/>
    <w:rPr>
      <w:vertAlign w:val="superscript"/>
    </w:rPr>
  </w:style>
  <w:style w:type="paragraph" w:customStyle="1" w:styleId="27">
    <w:name w:val="Знак2"/>
    <w:basedOn w:val="a3"/>
    <w:rsid w:val="00FB1EE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3"/>
    <w:link w:val="af2"/>
    <w:uiPriority w:val="99"/>
    <w:rsid w:val="00FB1E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4"/>
    <w:link w:val="af1"/>
    <w:uiPriority w:val="99"/>
    <w:rsid w:val="00FB1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4"/>
    <w:uiPriority w:val="99"/>
    <w:rsid w:val="00FB1EE2"/>
  </w:style>
  <w:style w:type="character" w:customStyle="1" w:styleId="af4">
    <w:name w:val="Текст выноски Знак"/>
    <w:basedOn w:val="a4"/>
    <w:link w:val="af5"/>
    <w:semiHidden/>
    <w:rsid w:val="00FB1EE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3"/>
    <w:link w:val="af4"/>
    <w:semiHidden/>
    <w:rsid w:val="00FB1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4"/>
    <w:uiPriority w:val="99"/>
    <w:semiHidden/>
    <w:rsid w:val="00FB1EE2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3"/>
    <w:rsid w:val="00FB1E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List"/>
    <w:basedOn w:val="a3"/>
    <w:uiPriority w:val="99"/>
    <w:rsid w:val="00FB1EE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3"/>
    <w:link w:val="34"/>
    <w:rsid w:val="00FB1E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FB1E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3"/>
    <w:rsid w:val="00FB1EE2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3"/>
    <w:rsid w:val="00FB1E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3"/>
    <w:rsid w:val="00FB1EE2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8">
    <w:name w:val="Title"/>
    <w:basedOn w:val="a3"/>
    <w:link w:val="af9"/>
    <w:qFormat/>
    <w:rsid w:val="00FB1EE2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9">
    <w:name w:val="Заголовок Знак"/>
    <w:basedOn w:val="a4"/>
    <w:link w:val="af8"/>
    <w:rsid w:val="00FB1EE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a">
    <w:name w:val="Верхний колонтитул Знак"/>
    <w:basedOn w:val="a4"/>
    <w:link w:val="afb"/>
    <w:uiPriority w:val="99"/>
    <w:rsid w:val="00FB1EE2"/>
    <w:rPr>
      <w:rFonts w:eastAsia="Times New Roman"/>
      <w:lang w:eastAsia="ru-RU"/>
    </w:rPr>
  </w:style>
  <w:style w:type="paragraph" w:customStyle="1" w:styleId="14">
    <w:name w:val="Верхний колонтитул1"/>
    <w:basedOn w:val="a3"/>
    <w:next w:val="afb"/>
    <w:uiPriority w:val="99"/>
    <w:unhideWhenUsed/>
    <w:rsid w:val="00FB1E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5">
    <w:name w:val="Верхний колонтитул Знак1"/>
    <w:basedOn w:val="a4"/>
    <w:uiPriority w:val="99"/>
    <w:semiHidden/>
    <w:rsid w:val="00FB1EE2"/>
  </w:style>
  <w:style w:type="character" w:customStyle="1" w:styleId="16">
    <w:name w:val="Гиперссылка1"/>
    <w:basedOn w:val="a4"/>
    <w:uiPriority w:val="99"/>
    <w:unhideWhenUsed/>
    <w:rsid w:val="00FB1EE2"/>
    <w:rPr>
      <w:color w:val="0563C1"/>
      <w:u w:val="single"/>
    </w:rPr>
  </w:style>
  <w:style w:type="paragraph" w:customStyle="1" w:styleId="17">
    <w:name w:val="Схема документа1"/>
    <w:basedOn w:val="a3"/>
    <w:next w:val="afc"/>
    <w:link w:val="afd"/>
    <w:uiPriority w:val="99"/>
    <w:semiHidden/>
    <w:unhideWhenUsed/>
    <w:rsid w:val="00FB1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4"/>
    <w:link w:val="17"/>
    <w:uiPriority w:val="99"/>
    <w:semiHidden/>
    <w:rsid w:val="00FB1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Пропуск"/>
    <w:basedOn w:val="a4"/>
    <w:rsid w:val="00FB1EE2"/>
    <w:rPr>
      <w:bdr w:val="single" w:sz="4" w:space="0" w:color="auto"/>
      <w:shd w:val="clear" w:color="auto" w:fill="CCFFCC"/>
      <w:lang w:val="ru-RU"/>
    </w:rPr>
  </w:style>
  <w:style w:type="paragraph" w:customStyle="1" w:styleId="a2">
    <w:name w:val="ВопрМножВыбор"/>
    <w:next w:val="a"/>
    <w:rsid w:val="00FB1EE2"/>
    <w:pPr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FB1EE2"/>
    <w:pPr>
      <w:numPr>
        <w:numId w:val="4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FB1EE2"/>
    <w:pPr>
      <w:numPr>
        <w:numId w:val="3"/>
      </w:numPr>
    </w:pPr>
    <w:rPr>
      <w:color w:val="008000"/>
    </w:rPr>
  </w:style>
  <w:style w:type="paragraph" w:customStyle="1" w:styleId="aff">
    <w:name w:val="ВопрПропущСлово"/>
    <w:basedOn w:val="a2"/>
    <w:rsid w:val="00FB1EE2"/>
  </w:style>
  <w:style w:type="paragraph" w:customStyle="1" w:styleId="212">
    <w:name w:val="Основной текст 21"/>
    <w:basedOn w:val="a3"/>
    <w:rsid w:val="00FB1EE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4"/>
    <w:rsid w:val="00FB1EE2"/>
    <w:rPr>
      <w:i/>
      <w:iCs/>
    </w:rPr>
  </w:style>
  <w:style w:type="character" w:customStyle="1" w:styleId="apple-converted-space">
    <w:name w:val="apple-converted-space"/>
    <w:basedOn w:val="a4"/>
    <w:rsid w:val="00FB1EE2"/>
  </w:style>
  <w:style w:type="character" w:styleId="aff0">
    <w:name w:val="Strong"/>
    <w:qFormat/>
    <w:rsid w:val="00FB1EE2"/>
    <w:rPr>
      <w:b/>
      <w:bCs/>
    </w:rPr>
  </w:style>
  <w:style w:type="character" w:styleId="aff1">
    <w:name w:val="FollowedHyperlink"/>
    <w:basedOn w:val="a4"/>
    <w:rsid w:val="00FB1EE2"/>
    <w:rPr>
      <w:color w:val="0000FF"/>
      <w:u w:val="single"/>
    </w:rPr>
  </w:style>
  <w:style w:type="character" w:customStyle="1" w:styleId="file">
    <w:name w:val="file"/>
    <w:basedOn w:val="a4"/>
    <w:rsid w:val="00FB1EE2"/>
  </w:style>
  <w:style w:type="paragraph" w:customStyle="1" w:styleId="c2c9">
    <w:name w:val="c2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FB1EE2"/>
  </w:style>
  <w:style w:type="paragraph" w:customStyle="1" w:styleId="c5c16">
    <w:name w:val="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c3">
    <w:name w:val="c41 c3"/>
    <w:basedOn w:val="a4"/>
    <w:rsid w:val="00FB1EE2"/>
  </w:style>
  <w:style w:type="character" w:customStyle="1" w:styleId="c68c3c0">
    <w:name w:val="c68 c3 c0"/>
    <w:basedOn w:val="a4"/>
    <w:rsid w:val="00FB1EE2"/>
  </w:style>
  <w:style w:type="character" w:customStyle="1" w:styleId="c3c0c68">
    <w:name w:val="c3 c0 c68"/>
    <w:basedOn w:val="a4"/>
    <w:rsid w:val="00FB1EE2"/>
  </w:style>
  <w:style w:type="paragraph" w:customStyle="1" w:styleId="c5c9">
    <w:name w:val="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5c16">
    <w:name w:val="c80 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70c3">
    <w:name w:val="c10 c70 c3"/>
    <w:basedOn w:val="a4"/>
    <w:rsid w:val="00FB1EE2"/>
  </w:style>
  <w:style w:type="character" w:customStyle="1" w:styleId="c10c3c70">
    <w:name w:val="c10 c3 c70"/>
    <w:basedOn w:val="a4"/>
    <w:rsid w:val="00FB1EE2"/>
  </w:style>
  <w:style w:type="paragraph" w:customStyle="1" w:styleId="c6c5c16">
    <w:name w:val="c6 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c3c90">
    <w:name w:val="c70 c3 c90"/>
    <w:basedOn w:val="a4"/>
    <w:rsid w:val="00FB1EE2"/>
  </w:style>
  <w:style w:type="paragraph" w:customStyle="1" w:styleId="c5c80">
    <w:name w:val="c5 c80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4"/>
    <w:rsid w:val="00FB1EE2"/>
  </w:style>
  <w:style w:type="paragraph" w:customStyle="1" w:styleId="c6c5">
    <w:name w:val="c6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5">
    <w:name w:val="c80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">
    <w:name w:val="c5 c5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9">
    <w:name w:val="c5 c9 c5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c5">
    <w:name w:val="c84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5c59">
    <w:name w:val="c6 c5 c5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84c5">
    <w:name w:val="c6 c84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">
    <w:name w:val="c5 c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2c105">
    <w:name w:val="c5 c32 c10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">
    <w:name w:val="c5 c16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9c32">
    <w:name w:val="c5 c16 c33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32">
    <w:name w:val="c5 c16 c33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4"/>
    <w:rsid w:val="00FB1EE2"/>
  </w:style>
  <w:style w:type="paragraph" w:customStyle="1" w:styleId="c5c33c32">
    <w:name w:val="c5 c33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">
    <w:name w:val="c2 c33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c3">
    <w:name w:val="c38 c3"/>
    <w:basedOn w:val="a4"/>
    <w:rsid w:val="00FB1EE2"/>
  </w:style>
  <w:style w:type="character" w:customStyle="1" w:styleId="c41c38c3">
    <w:name w:val="c41 c38 c3"/>
    <w:basedOn w:val="a4"/>
    <w:rsid w:val="00FB1EE2"/>
  </w:style>
  <w:style w:type="paragraph" w:customStyle="1" w:styleId="c5c16c33">
    <w:name w:val="c5 c16 c33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5">
    <w:name w:val="c5 c6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1">
    <w:name w:val="c5 c101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">
    <w:name w:val="c5 c33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3c9">
    <w:name w:val="c5 c16 c33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9c32">
    <w:name w:val="c5 c16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2">
    <w:name w:val="c5 c16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6">
    <w:name w:val="c2 c4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7">
    <w:name w:val="c5 c3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6">
    <w:name w:val="c5 c4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2">
    <w:name w:val="c2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9">
    <w:name w:val="c2 c1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c3">
    <w:name w:val="c75 c3"/>
    <w:basedOn w:val="a4"/>
    <w:rsid w:val="00FB1EE2"/>
  </w:style>
  <w:style w:type="paragraph" w:customStyle="1" w:styleId="c2c9c19">
    <w:name w:val="c2 c9 c1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2">
    <w:name w:val="c5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4"/>
    <w:rsid w:val="00FB1EE2"/>
  </w:style>
  <w:style w:type="paragraph" w:customStyle="1" w:styleId="c2c33c9c44c32">
    <w:name w:val="c2 c33 c9 c44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3c9c32c44">
    <w:name w:val="c2 c33 c9 c32 c44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3c9c32">
    <w:name w:val="c5 c33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9c32">
    <w:name w:val="c2 c4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9">
    <w:name w:val="c2 c4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9">
    <w:name w:val="c5 c9 c4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4"/>
    <w:rsid w:val="00FB1EE2"/>
  </w:style>
  <w:style w:type="paragraph" w:customStyle="1" w:styleId="c5c16c9c49">
    <w:name w:val="c5 c16 c9 c4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49">
    <w:name w:val="c5 c16 c4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2c95">
    <w:name w:val="c56 c2 c9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3">
    <w:name w:val="c10 c3"/>
    <w:basedOn w:val="a4"/>
    <w:rsid w:val="00FB1EE2"/>
  </w:style>
  <w:style w:type="paragraph" w:customStyle="1" w:styleId="c5c32">
    <w:name w:val="c5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38">
    <w:name w:val="c3 c38"/>
    <w:basedOn w:val="a4"/>
    <w:rsid w:val="00FB1EE2"/>
  </w:style>
  <w:style w:type="paragraph" w:customStyle="1" w:styleId="c56c5c9">
    <w:name w:val="c56 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16">
    <w:name w:val="c56 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2">
    <w:name w:val="c56 c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c32">
    <w:name w:val="c56 c5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4"/>
    <w:rsid w:val="00FB1EE2"/>
  </w:style>
  <w:style w:type="paragraph" w:customStyle="1" w:styleId="c48c5c9">
    <w:name w:val="c48 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4"/>
    <w:rsid w:val="00FB1EE2"/>
  </w:style>
  <w:style w:type="paragraph" w:customStyle="1" w:styleId="c5c16c9c107">
    <w:name w:val="c5 c16 c9 c10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2">
    <w:name w:val="c4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4"/>
    <w:rsid w:val="00FB1EE2"/>
  </w:style>
  <w:style w:type="character" w:customStyle="1" w:styleId="c10c45c3">
    <w:name w:val="c10 c45 c3"/>
    <w:basedOn w:val="a4"/>
    <w:rsid w:val="00FB1EE2"/>
  </w:style>
  <w:style w:type="character" w:customStyle="1" w:styleId="c41c3c0">
    <w:name w:val="c41 c3 c0"/>
    <w:basedOn w:val="a4"/>
    <w:rsid w:val="00FB1EE2"/>
  </w:style>
  <w:style w:type="character" w:customStyle="1" w:styleId="c41c0">
    <w:name w:val="c41 c0"/>
    <w:basedOn w:val="a4"/>
    <w:rsid w:val="00FB1EE2"/>
  </w:style>
  <w:style w:type="paragraph" w:customStyle="1" w:styleId="c5c19">
    <w:name w:val="c5 c1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">
    <w:name w:val="c3 c0"/>
    <w:basedOn w:val="a4"/>
    <w:rsid w:val="00FB1EE2"/>
  </w:style>
  <w:style w:type="paragraph" w:customStyle="1" w:styleId="c5c9c16">
    <w:name w:val="c5 c9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1">
    <w:name w:val="c0 c41"/>
    <w:basedOn w:val="a4"/>
    <w:rsid w:val="00FB1EE2"/>
  </w:style>
  <w:style w:type="paragraph" w:customStyle="1" w:styleId="c4c16">
    <w:name w:val="c4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c3">
    <w:name w:val="c45 c3"/>
    <w:basedOn w:val="a4"/>
    <w:rsid w:val="00FB1EE2"/>
  </w:style>
  <w:style w:type="character" w:customStyle="1" w:styleId="c90c3">
    <w:name w:val="c90 c3"/>
    <w:basedOn w:val="a4"/>
    <w:rsid w:val="00FB1EE2"/>
  </w:style>
  <w:style w:type="character" w:customStyle="1" w:styleId="c58">
    <w:name w:val="c58"/>
    <w:basedOn w:val="a4"/>
    <w:rsid w:val="00FB1EE2"/>
  </w:style>
  <w:style w:type="character" w:customStyle="1" w:styleId="c0c102">
    <w:name w:val="c0 c102"/>
    <w:basedOn w:val="a4"/>
    <w:rsid w:val="00FB1EE2"/>
  </w:style>
  <w:style w:type="paragraph" w:customStyle="1" w:styleId="c5c56">
    <w:name w:val="c5 c5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5">
    <w:name w:val="c56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c3">
    <w:name w:val="c97 c3"/>
    <w:basedOn w:val="a4"/>
    <w:rsid w:val="00FB1EE2"/>
  </w:style>
  <w:style w:type="paragraph" w:customStyle="1" w:styleId="c5c94">
    <w:name w:val="c5 c94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2">
    <w:name w:val="c2 c5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">
    <w:name w:val="c3 c10"/>
    <w:basedOn w:val="a4"/>
    <w:rsid w:val="00FB1EE2"/>
  </w:style>
  <w:style w:type="paragraph" w:customStyle="1" w:styleId="c2c31">
    <w:name w:val="c2 c31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9c32">
    <w:name w:val="c2 c9 c3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6">
    <w:name w:val="c5 c9 c8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75">
    <w:name w:val="c3 c75"/>
    <w:basedOn w:val="a4"/>
    <w:rsid w:val="00FB1EE2"/>
  </w:style>
  <w:style w:type="paragraph" w:customStyle="1" w:styleId="c2c44c46">
    <w:name w:val="c2 c44 c4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2">
    <w:name w:val="c35 c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37">
    <w:name w:val="c5 c16 c3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5">
    <w:name w:val="c2 c3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">
    <w:name w:val="c5 c8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4"/>
    <w:rsid w:val="00FB1EE2"/>
  </w:style>
  <w:style w:type="paragraph" w:customStyle="1" w:styleId="c5c9c19">
    <w:name w:val="c5 c9 c1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16c9c25">
    <w:name w:val="c7 c5 c16 c9 c2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7">
    <w:name w:val="c2 c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">
    <w:name w:val="c7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71c5">
    <w:name w:val="c7 c71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71">
    <w:name w:val="c7 c5 c71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2c5">
    <w:name w:val="c7 c42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42">
    <w:name w:val="c7 c5 c4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9">
    <w:name w:val="c7 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47">
    <w:name w:val="c7 c5 c4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7c5">
    <w:name w:val="c7 c47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7c5c9">
    <w:name w:val="c7 c47 c5 c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c109">
    <w:name w:val="c7 c5 c25 c10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9c5c25">
    <w:name w:val="c7 c109 c5 c2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">
    <w:name w:val="c7 c5 c2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c7c5">
    <w:name w:val="c62 c7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62">
    <w:name w:val="c7 c5 c6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16">
    <w:name w:val="c7 c5 c16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9c77">
    <w:name w:val="c5 c19 c7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7">
    <w:name w:val="c5 c9 c87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8">
    <w:name w:val="c5 c108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">
    <w:name w:val="c5 c92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61">
    <w:name w:val="c5 c16 c61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9">
    <w:name w:val="c5 c9 c89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6c88">
    <w:name w:val="c5 c16 c88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41c3c0">
    <w:name w:val="c10 c41 c3 c0"/>
    <w:basedOn w:val="a4"/>
    <w:rsid w:val="00FB1EE2"/>
  </w:style>
  <w:style w:type="paragraph" w:customStyle="1" w:styleId="c48c5">
    <w:name w:val="c48 c5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3"/>
    <w:rsid w:val="00FB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43">
    <w:name w:val="c3 c43"/>
    <w:basedOn w:val="a4"/>
    <w:rsid w:val="00FB1EE2"/>
  </w:style>
  <w:style w:type="character" w:customStyle="1" w:styleId="c3c104">
    <w:name w:val="c3 c104"/>
    <w:basedOn w:val="a4"/>
    <w:rsid w:val="00FB1EE2"/>
  </w:style>
  <w:style w:type="character" w:customStyle="1" w:styleId="c3c98">
    <w:name w:val="c3 c98"/>
    <w:basedOn w:val="a4"/>
    <w:rsid w:val="00FB1EE2"/>
  </w:style>
  <w:style w:type="character" w:customStyle="1" w:styleId="c38c3c91">
    <w:name w:val="c38 c3 c91"/>
    <w:basedOn w:val="a4"/>
    <w:rsid w:val="00FB1EE2"/>
  </w:style>
  <w:style w:type="character" w:customStyle="1" w:styleId="c97c3c0">
    <w:name w:val="c97 c3 c0"/>
    <w:basedOn w:val="a4"/>
    <w:rsid w:val="00FB1EE2"/>
  </w:style>
  <w:style w:type="character" w:customStyle="1" w:styleId="c3c0c97">
    <w:name w:val="c3 c0 c97"/>
    <w:basedOn w:val="a4"/>
    <w:rsid w:val="00FB1EE2"/>
  </w:style>
  <w:style w:type="character" w:customStyle="1" w:styleId="c70c3c106">
    <w:name w:val="c70 c3 c106"/>
    <w:basedOn w:val="a4"/>
    <w:rsid w:val="00FB1EE2"/>
  </w:style>
  <w:style w:type="character" w:customStyle="1" w:styleId="c106c70c3">
    <w:name w:val="c106 c70 c3"/>
    <w:basedOn w:val="a4"/>
    <w:rsid w:val="00FB1EE2"/>
  </w:style>
  <w:style w:type="paragraph" w:customStyle="1" w:styleId="18">
    <w:name w:val="Обычный1"/>
    <w:rsid w:val="00FB1EE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19">
    <w:name w:val="Table Grid 1"/>
    <w:basedOn w:val="a5"/>
    <w:semiHidden/>
    <w:unhideWhenUsed/>
    <w:rsid w:val="00FB1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Subtitle"/>
    <w:basedOn w:val="a3"/>
    <w:next w:val="a3"/>
    <w:link w:val="aff3"/>
    <w:qFormat/>
    <w:rsid w:val="00FB1EE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aff3">
    <w:name w:val="Подзаголовок Знак"/>
    <w:basedOn w:val="a4"/>
    <w:link w:val="aff2"/>
    <w:rsid w:val="00FB1EE2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10">
    <w:name w:val="Заголовок 1 Знак1"/>
    <w:basedOn w:val="a4"/>
    <w:uiPriority w:val="9"/>
    <w:rsid w:val="00FB1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4"/>
    <w:uiPriority w:val="9"/>
    <w:semiHidden/>
    <w:rsid w:val="00FB1E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4"/>
    <w:uiPriority w:val="9"/>
    <w:semiHidden/>
    <w:rsid w:val="00FB1E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4"/>
    <w:uiPriority w:val="9"/>
    <w:semiHidden/>
    <w:rsid w:val="00FB1E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4"/>
    <w:uiPriority w:val="9"/>
    <w:semiHidden/>
    <w:rsid w:val="00FB1E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b">
    <w:name w:val="header"/>
    <w:basedOn w:val="a3"/>
    <w:link w:val="afa"/>
    <w:uiPriority w:val="99"/>
    <w:semiHidden/>
    <w:unhideWhenUsed/>
    <w:rsid w:val="00FB1E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28">
    <w:name w:val="Верхний колонтитул Знак2"/>
    <w:basedOn w:val="a4"/>
    <w:uiPriority w:val="99"/>
    <w:semiHidden/>
    <w:rsid w:val="00FB1EE2"/>
  </w:style>
  <w:style w:type="character" w:styleId="aff4">
    <w:name w:val="Hyperlink"/>
    <w:basedOn w:val="a4"/>
    <w:uiPriority w:val="99"/>
    <w:unhideWhenUsed/>
    <w:rsid w:val="00FB1EE2"/>
    <w:rPr>
      <w:color w:val="0000FF" w:themeColor="hyperlink"/>
      <w:u w:val="single"/>
    </w:rPr>
  </w:style>
  <w:style w:type="paragraph" w:styleId="afc">
    <w:name w:val="Document Map"/>
    <w:basedOn w:val="a3"/>
    <w:link w:val="1a"/>
    <w:uiPriority w:val="99"/>
    <w:semiHidden/>
    <w:unhideWhenUsed/>
    <w:rsid w:val="00FB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4"/>
    <w:link w:val="afc"/>
    <w:uiPriority w:val="99"/>
    <w:semiHidden/>
    <w:rsid w:val="00F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den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28</Pages>
  <Words>5872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Стародубцева</dc:creator>
  <cp:keywords/>
  <dc:description/>
  <cp:lastModifiedBy>Наталья Н. Кобозева</cp:lastModifiedBy>
  <cp:revision>13</cp:revision>
  <dcterms:created xsi:type="dcterms:W3CDTF">2020-02-07T10:50:00Z</dcterms:created>
  <dcterms:modified xsi:type="dcterms:W3CDTF">2021-10-19T06:57:00Z</dcterms:modified>
</cp:coreProperties>
</file>